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B687" w14:textId="60586465" w:rsidR="00906910" w:rsidRPr="00FA11B5" w:rsidRDefault="00FA11B5" w:rsidP="00FA11B5">
      <w:pPr>
        <w:jc w:val="center"/>
        <w:rPr>
          <w:b/>
          <w:bCs/>
        </w:rPr>
      </w:pPr>
      <w:r>
        <w:rPr>
          <w:b/>
          <w:bCs/>
        </w:rPr>
        <w:t xml:space="preserve">Foglalkozásterv </w:t>
      </w:r>
      <w:proofErr w:type="spellStart"/>
      <w:r>
        <w:rPr>
          <w:b/>
          <w:bCs/>
        </w:rPr>
        <w:t>Rojik</w:t>
      </w:r>
      <w:proofErr w:type="spellEnd"/>
      <w:r>
        <w:rPr>
          <w:b/>
          <w:bCs/>
        </w:rPr>
        <w:t xml:space="preserve"> Tamás Árulás című regényéhez, 8-10. osztályosok számára</w:t>
      </w:r>
    </w:p>
    <w:p w14:paraId="667591FB" w14:textId="77777777" w:rsidR="00915C80" w:rsidRDefault="00915C80"/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605"/>
      </w:tblGrid>
      <w:tr w:rsidR="00915C80" w14:paraId="260E965C" w14:textId="77777777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6C5A697" w14:textId="77777777" w:rsidR="00915C80" w:rsidRDefault="00915C80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eastAsia="Liberation Serif" w:hAnsi="Times New Roman" w:cs="Liberation Serif"/>
              </w:rPr>
              <w:t>szerz</w:t>
            </w:r>
            <w:r>
              <w:rPr>
                <w:rFonts w:ascii="Times New Roman" w:eastAsia="Calibri" w:hAnsi="Times New Roman" w:cs="Calibri"/>
              </w:rPr>
              <w:t>ő(k)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794E47D" w14:textId="77777777" w:rsidR="00915C80" w:rsidRDefault="00915C80">
            <w:pPr>
              <w:pStyle w:val="Standard"/>
              <w:rPr>
                <w:rFonts w:ascii="Times New Roman" w:eastAsia="Calibri" w:hAnsi="Times New Roman" w:cs="Calibri"/>
              </w:rPr>
            </w:pPr>
            <w:proofErr w:type="spellStart"/>
            <w:r>
              <w:rPr>
                <w:rFonts w:ascii="Times New Roman" w:eastAsia="Calibri" w:hAnsi="Times New Roman" w:cs="Calibri"/>
              </w:rPr>
              <w:t>Rojik</w:t>
            </w:r>
            <w:proofErr w:type="spellEnd"/>
            <w:r>
              <w:rPr>
                <w:rFonts w:ascii="Times New Roman" w:eastAsia="Calibri" w:hAnsi="Times New Roman" w:cs="Calibri"/>
              </w:rPr>
              <w:t xml:space="preserve"> Tamás</w:t>
            </w:r>
          </w:p>
        </w:tc>
      </w:tr>
      <w:tr w:rsidR="00915C80" w14:paraId="462A4DCE" w14:textId="77777777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8AB0025" w14:textId="77777777" w:rsidR="00915C80" w:rsidRDefault="00915C80">
            <w:pPr>
              <w:pStyle w:val="Standard"/>
              <w:rPr>
                <w:rFonts w:ascii="Times New Roman" w:eastAsia="Liberation Serif" w:hAnsi="Times New Roman" w:cs="Liberation Serif"/>
              </w:rPr>
            </w:pPr>
            <w:r>
              <w:rPr>
                <w:rFonts w:ascii="Times New Roman" w:eastAsia="Liberation Serif" w:hAnsi="Times New Roman" w:cs="Liberation Serif"/>
              </w:rPr>
              <w:t>cím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331522C" w14:textId="77777777" w:rsidR="00915C80" w:rsidRDefault="00915C80">
            <w:pPr>
              <w:pStyle w:val="Standard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Árulás</w:t>
            </w:r>
          </w:p>
        </w:tc>
      </w:tr>
      <w:tr w:rsidR="00915C80" w14:paraId="6C77D946" w14:textId="77777777">
        <w:trPr>
          <w:trHeight w:val="270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FF7C05C" w14:textId="77777777" w:rsidR="00915C80" w:rsidRDefault="00915C80">
            <w:pPr>
              <w:pStyle w:val="Standard"/>
              <w:rPr>
                <w:rFonts w:ascii="Times New Roman" w:eastAsia="Liberation Serif" w:hAnsi="Times New Roman" w:cs="Liberation Serif"/>
              </w:rPr>
            </w:pPr>
            <w:r>
              <w:rPr>
                <w:rFonts w:ascii="Times New Roman" w:eastAsia="Liberation Serif" w:hAnsi="Times New Roman" w:cs="Liberation Serif"/>
              </w:rPr>
              <w:t>évfolyam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E9B722C" w14:textId="77777777" w:rsidR="00915C80" w:rsidRDefault="00915C80">
            <w:pPr>
              <w:pStyle w:val="Standard"/>
              <w:rPr>
                <w:rFonts w:ascii="Times New Roman" w:eastAsia="Calibri" w:hAnsi="Times New Roman" w:cs="Calibri"/>
              </w:rPr>
            </w:pPr>
            <w:r w:rsidRPr="00A343DD">
              <w:rPr>
                <w:rFonts w:ascii="Times New Roman" w:eastAsia="Calibri" w:hAnsi="Times New Roman" w:cs="Calibri"/>
              </w:rPr>
              <w:t>8</w:t>
            </w:r>
            <w:r w:rsidRPr="00D21566">
              <w:rPr>
                <w:rFonts w:ascii="Times New Roman" w:eastAsia="Calibri" w:hAnsi="Times New Roman" w:cs="Calibri"/>
              </w:rPr>
              <w:t>-</w:t>
            </w:r>
            <w:r w:rsidRPr="003D58BD">
              <w:rPr>
                <w:rFonts w:ascii="Times New Roman" w:eastAsia="Calibri" w:hAnsi="Times New Roman" w:cs="Calibri"/>
              </w:rPr>
              <w:t>10.</w:t>
            </w:r>
            <w:r>
              <w:rPr>
                <w:rFonts w:ascii="Times New Roman" w:eastAsia="Calibri" w:hAnsi="Times New Roman" w:cs="Calibri"/>
              </w:rPr>
              <w:t xml:space="preserve"> évfolyam</w:t>
            </w:r>
          </w:p>
        </w:tc>
      </w:tr>
      <w:tr w:rsidR="00915C80" w14:paraId="3B07B7D4" w14:textId="77777777">
        <w:trPr>
          <w:trHeight w:val="255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CD743B9" w14:textId="77777777" w:rsidR="00915C80" w:rsidRDefault="00915C80">
            <w:pPr>
              <w:pStyle w:val="Standard"/>
              <w:rPr>
                <w:rFonts w:ascii="Times New Roman" w:eastAsia="Liberation Serif" w:hAnsi="Times New Roman" w:cs="Liberation Serif"/>
              </w:rPr>
            </w:pPr>
            <w:r>
              <w:rPr>
                <w:rFonts w:ascii="Times New Roman" w:eastAsia="Liberation Serif" w:hAnsi="Times New Roman" w:cs="Liberation Serif"/>
              </w:rPr>
              <w:t>tantárgy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94DDC42" w14:textId="77777777" w:rsidR="00915C80" w:rsidRDefault="00915C80">
            <w:pPr>
              <w:pStyle w:val="Standard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irodalom, osztályfőnöki óra, </w:t>
            </w:r>
            <w:r w:rsidRPr="00A343DD">
              <w:rPr>
                <w:rFonts w:ascii="Times New Roman" w:eastAsia="Calibri" w:hAnsi="Times New Roman" w:cs="Calibri"/>
              </w:rPr>
              <w:t>erkölcstan, kollégiumi csoportfoglalkozás, projektnap</w:t>
            </w:r>
          </w:p>
        </w:tc>
      </w:tr>
      <w:tr w:rsidR="00915C80" w14:paraId="028D3E63" w14:textId="77777777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32241091" w14:textId="77777777" w:rsidR="00915C80" w:rsidRDefault="00915C80">
            <w:pPr>
              <w:pStyle w:val="Standard"/>
              <w:rPr>
                <w:rFonts w:ascii="Times New Roman" w:eastAsia="Liberation Serif" w:hAnsi="Times New Roman" w:cs="Liberation Serif"/>
              </w:rPr>
            </w:pPr>
            <w:r>
              <w:rPr>
                <w:rFonts w:ascii="Times New Roman" w:eastAsia="Liberation Serif" w:hAnsi="Times New Roman" w:cs="Liberation Serif"/>
              </w:rPr>
              <w:t>Tanár (+ iskola)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C9C4845" w14:textId="77777777" w:rsidR="00915C80" w:rsidRDefault="00915C80">
            <w:pPr>
              <w:pStyle w:val="Standard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="Calibri"/>
              </w:rPr>
              <w:t>Tankovicsné</w:t>
            </w:r>
            <w:proofErr w:type="spellEnd"/>
            <w:r>
              <w:rPr>
                <w:rFonts w:ascii="Times New Roman" w:eastAsia="Calibri" w:hAnsi="Times New Roman" w:cs="Calibri"/>
              </w:rPr>
              <w:t xml:space="preserve"> Trapp </w:t>
            </w:r>
            <w:proofErr w:type="gramStart"/>
            <w:r>
              <w:rPr>
                <w:rFonts w:ascii="Times New Roman" w:eastAsia="Calibri" w:hAnsi="Times New Roman" w:cs="Calibri"/>
              </w:rPr>
              <w:t>Ildikó  (</w:t>
            </w:r>
            <w:proofErr w:type="gramEnd"/>
            <w:r>
              <w:rPr>
                <w:rFonts w:ascii="Times New Roman" w:hAnsi="Times New Roman"/>
                <w:color w:val="222222"/>
              </w:rPr>
              <w:t>Kaposvári Klebelsberg Középiskolai Kollégium)</w:t>
            </w:r>
          </w:p>
        </w:tc>
      </w:tr>
      <w:tr w:rsidR="00915C80" w14:paraId="7E3A1B56" w14:textId="77777777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F9EFBBB" w14:textId="77777777" w:rsidR="00915C80" w:rsidRDefault="00915C80">
            <w:pPr>
              <w:pStyle w:val="Standard"/>
              <w:rPr>
                <w:rFonts w:ascii="Times New Roman" w:eastAsia="Liberation Serif" w:hAnsi="Times New Roman" w:cs="Liberation Serif"/>
              </w:rPr>
            </w:pPr>
            <w:r>
              <w:rPr>
                <w:rFonts w:ascii="Times New Roman" w:eastAsia="Liberation Serif" w:hAnsi="Times New Roman" w:cs="Liberation Serif"/>
              </w:rPr>
              <w:t>Segédanyagok típusai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2C35BE" w14:textId="77777777" w:rsidR="00915C80" w:rsidRDefault="00915C80">
            <w:pPr>
              <w:pStyle w:val="Standard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bevezető miniesszé</w:t>
            </w:r>
          </w:p>
          <w:p w14:paraId="6816675A" w14:textId="77777777" w:rsidR="00915C80" w:rsidRDefault="00915C80">
            <w:pPr>
              <w:pStyle w:val="Standard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óraterv </w:t>
            </w:r>
          </w:p>
          <w:p w14:paraId="3E87E3C7" w14:textId="77777777" w:rsidR="00915C80" w:rsidRDefault="00915C80">
            <w:pPr>
              <w:pStyle w:val="Standard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rejtvény </w:t>
            </w:r>
          </w:p>
        </w:tc>
      </w:tr>
      <w:tr w:rsidR="00915C80" w14:paraId="62630102" w14:textId="77777777">
        <w:trPr>
          <w:trHeight w:val="270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637AE7A" w14:textId="77777777" w:rsidR="00915C80" w:rsidRDefault="00915C80">
            <w:pPr>
              <w:pStyle w:val="Standard"/>
              <w:rPr>
                <w:rFonts w:ascii="Times New Roman" w:eastAsia="Liberation Serif" w:hAnsi="Times New Roman" w:cs="Liberation Serif"/>
              </w:rPr>
            </w:pPr>
            <w:r>
              <w:rPr>
                <w:rFonts w:ascii="Times New Roman" w:eastAsia="Liberation Serif" w:hAnsi="Times New Roman" w:cs="Liberation Serif"/>
              </w:rPr>
              <w:t>Kapcsolódó linkek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12D3816" w14:textId="77777777" w:rsidR="00915C80" w:rsidRDefault="00915C80">
            <w:pPr>
              <w:pStyle w:val="Standard"/>
            </w:pPr>
            <w:hyperlink r:id="rId5" w:history="1">
              <w:r w:rsidRPr="007D28D3">
                <w:rPr>
                  <w:rFonts w:ascii="Times New Roman" w:eastAsia="Calibri" w:hAnsi="Times New Roman" w:cs="Calibri"/>
                  <w:color w:val="0070C0"/>
                </w:rPr>
                <w:t>https://epa.oszk.hu/00000/00002/00281/pdf/EPA00002_alfold_2021_12_108-112.pdf</w:t>
              </w:r>
            </w:hyperlink>
          </w:p>
          <w:p w14:paraId="6C31408B" w14:textId="3D14B6EE" w:rsidR="00D8611E" w:rsidRDefault="00D8611E">
            <w:pPr>
              <w:pStyle w:val="Standard"/>
            </w:pPr>
            <w:hyperlink r:id="rId6" w:history="1">
              <w:r w:rsidRPr="003A255B">
                <w:rPr>
                  <w:rStyle w:val="Hiperhivatkozs"/>
                </w:rPr>
                <w:t>https://www.pagony.hu/cikkek/rojik-tamas-arulas</w:t>
              </w:r>
            </w:hyperlink>
          </w:p>
          <w:p w14:paraId="6ECDA5EA" w14:textId="3F655C5F" w:rsidR="00915C80" w:rsidRPr="00D8611E" w:rsidRDefault="00D8611E">
            <w:pPr>
              <w:pStyle w:val="Standard"/>
            </w:pPr>
            <w:hyperlink r:id="rId7" w:history="1">
              <w:r w:rsidRPr="003A255B">
                <w:rPr>
                  <w:rStyle w:val="Hiperhivatkozs"/>
                </w:rPr>
                <w:t>https://www.pagony.hu/cikkek/rojik-tamas-arulas-beleolvaso</w:t>
              </w:r>
            </w:hyperlink>
          </w:p>
        </w:tc>
      </w:tr>
      <w:tr w:rsidR="00915C80" w14:paraId="2FD9DD4D" w14:textId="77777777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B2AA570" w14:textId="77777777" w:rsidR="00915C80" w:rsidRDefault="00915C80">
            <w:pPr>
              <w:pStyle w:val="Standard"/>
              <w:rPr>
                <w:rFonts w:ascii="Times New Roman" w:eastAsia="Liberation Serif" w:hAnsi="Times New Roman" w:cs="Liberation Serif"/>
              </w:rPr>
            </w:pPr>
            <w:r>
              <w:rPr>
                <w:rFonts w:ascii="Times New Roman" w:eastAsia="Liberation Serif" w:hAnsi="Times New Roman" w:cs="Liberation Serif"/>
              </w:rPr>
              <w:t>Tantárgyi kapcsolódások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E1968E4" w14:textId="77777777" w:rsidR="00915C80" w:rsidRDefault="00915C80">
            <w:pPr>
              <w:pStyle w:val="Standard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etika, társadalomismeret, irodalom, nyelvtan</w:t>
            </w:r>
          </w:p>
        </w:tc>
      </w:tr>
    </w:tbl>
    <w:p w14:paraId="540BB128" w14:textId="77777777" w:rsidR="00915C80" w:rsidRDefault="00915C80" w:rsidP="00915C80">
      <w:pPr>
        <w:pStyle w:val="Standard"/>
      </w:pPr>
    </w:p>
    <w:p w14:paraId="5F9831BB" w14:textId="77777777" w:rsidR="00915C80" w:rsidRPr="00156EC6" w:rsidRDefault="00915C80" w:rsidP="00915C80">
      <w:pPr>
        <w:pStyle w:val="Standard"/>
        <w:jc w:val="both"/>
      </w:pPr>
      <w:r w:rsidRPr="00156EC6">
        <w:rPr>
          <w:rFonts w:ascii="Times New Roman" w:hAnsi="Times New Roman" w:cs="Times New Roman"/>
        </w:rPr>
        <w:t xml:space="preserve">A lehetséges jövő, egy valós térbe helyezett „időutazás” mindig izgalmas kérdéseket vet fel az olvasóban. Beindítja a fantáziát, kiszakít a jelenből. </w:t>
      </w:r>
      <w:proofErr w:type="spellStart"/>
      <w:r w:rsidRPr="00156EC6">
        <w:rPr>
          <w:rFonts w:ascii="Times New Roman" w:eastAsia="Calibri" w:hAnsi="Times New Roman" w:cs="Times New Roman"/>
          <w:kern w:val="0"/>
          <w:lang w:eastAsia="en-US" w:bidi="ar-SA"/>
        </w:rPr>
        <w:t>Rojik</w:t>
      </w:r>
      <w:proofErr w:type="spellEnd"/>
      <w:r w:rsidRPr="00156EC6">
        <w:rPr>
          <w:rFonts w:ascii="Times New Roman" w:eastAsia="Calibri" w:hAnsi="Times New Roman" w:cs="Times New Roman"/>
          <w:kern w:val="0"/>
          <w:lang w:eastAsia="en-US" w:bidi="ar-SA"/>
        </w:rPr>
        <w:t xml:space="preserve"> Tamás regényével közel 30 évet repülünk előre. A 2050-es években játszódó disztópia főszereplői gimnazisták, akik az egész világot sújtó klímakatasztrófa okozta világban élnek. A fiatalok mindennapjai, a körülményeik, az életük jelentősen eltér a mai kamaszok életvitelétől. Mégis tudnak a tinédzserek azonosulni a szereplőkkel, hiszen a kíváncsiság, az izgalmak utáni vágy, a korlátok tágítása a korosztály jellemzője. A Szárazság c. regény folytatása </w:t>
      </w:r>
      <w:r w:rsidRPr="00156EC6">
        <w:t>„a vízért vívott polgárháborút követő – a várost és a kormány ideológiáját is érintő – újjáépítés után kezdődik.</w:t>
      </w:r>
      <w:r>
        <w:t xml:space="preserve">” </w:t>
      </w:r>
      <w:r w:rsidRPr="00C3718E">
        <w:rPr>
          <w:sz w:val="20"/>
          <w:szCs w:val="20"/>
        </w:rPr>
        <w:t>(1)</w:t>
      </w:r>
      <w:r w:rsidRPr="00156EC6">
        <w:t xml:space="preserve"> Az iskola életében radikális változás történik, a reform jelentősen megváltoztatja a diákok életét. A két főszereplő, Anikó és Dani kapcsolata is átalakul, ráadásul megjelenik</w:t>
      </w:r>
      <w:r>
        <w:t xml:space="preserve"> egy új fiú, akinek múltja, </w:t>
      </w:r>
      <w:r w:rsidRPr="00156EC6">
        <w:t>magabiztossága, befolyása mindkettőjükre hatással van. Az országban bi</w:t>
      </w:r>
      <w:r>
        <w:t xml:space="preserve">zonytalanság, félelem uralkodik. Mindenütt hazugság és árulás. </w:t>
      </w:r>
    </w:p>
    <w:p w14:paraId="6CB8C9D8" w14:textId="77777777" w:rsidR="00915C80" w:rsidRPr="00156EC6" w:rsidRDefault="00915C80" w:rsidP="00915C80">
      <w:pPr>
        <w:pStyle w:val="Standard"/>
        <w:jc w:val="both"/>
      </w:pPr>
      <w:r w:rsidRPr="00156EC6">
        <w:t xml:space="preserve">A regény a Szárazság c. kötet ismerete nélkül, önálló olvasmányként is értelmezhető, de vétek lenne kihagyni az említett előzményt. </w:t>
      </w:r>
    </w:p>
    <w:p w14:paraId="0824476D" w14:textId="77777777" w:rsidR="00915C80" w:rsidRPr="00156EC6" w:rsidRDefault="00915C80" w:rsidP="00915C80">
      <w:pPr>
        <w:pStyle w:val="Standard"/>
      </w:pPr>
    </w:p>
    <w:p w14:paraId="72D4E00F" w14:textId="57EAE5BE" w:rsidR="00915C80" w:rsidRPr="00156EC6" w:rsidRDefault="00915C80" w:rsidP="00915C80">
      <w:pPr>
        <w:pStyle w:val="Standard"/>
        <w:jc w:val="both"/>
      </w:pPr>
      <w:r w:rsidRPr="00156EC6">
        <w:t xml:space="preserve">Mint regényt elsősorban irodalomórára ajánlom, ám a tartalmi kérdések messze túlmutatnak azon. A morális helyzetek megvitatása miatt kiválóan alkalmas etikaórán, osztályfőnöki órán, ill. kollégiumi csoportfoglalkozáson történő feldolgozásra. A téma több szempontú megközelítését a </w:t>
      </w:r>
      <w:r>
        <w:t xml:space="preserve">differenciált </w:t>
      </w:r>
      <w:r w:rsidRPr="00156EC6">
        <w:t>csoportmunka alkalmazása támogatja. A kis csoportok összetétele</w:t>
      </w:r>
      <w:r>
        <w:t xml:space="preserve"> (szimpátia, képesség, véletlenszerű</w:t>
      </w:r>
      <w:r w:rsidR="00D8611E">
        <w:t xml:space="preserve"> szerveződés</w:t>
      </w:r>
      <w:r>
        <w:t>)</w:t>
      </w:r>
      <w:r w:rsidRPr="00156EC6">
        <w:t xml:space="preserve"> rugalmasan alakítható az egyes </w:t>
      </w:r>
      <w:r>
        <w:t>rész</w:t>
      </w:r>
      <w:r w:rsidRPr="00156EC6">
        <w:t xml:space="preserve">témák függvényében.  </w:t>
      </w:r>
    </w:p>
    <w:p w14:paraId="6BA499E1" w14:textId="77777777" w:rsidR="00915C80" w:rsidRPr="005863F0" w:rsidRDefault="00915C80" w:rsidP="00915C80">
      <w:pPr>
        <w:pStyle w:val="Standard"/>
        <w:rPr>
          <w:color w:val="002060"/>
        </w:rPr>
      </w:pPr>
    </w:p>
    <w:p w14:paraId="24B04573" w14:textId="77777777" w:rsidR="00915C80" w:rsidRDefault="00915C80" w:rsidP="00915C80">
      <w:pPr>
        <w:pStyle w:val="Standard"/>
      </w:pPr>
    </w:p>
    <w:p w14:paraId="1965183C" w14:textId="77777777" w:rsidR="00915C80" w:rsidRDefault="00915C80" w:rsidP="00915C80">
      <w:pPr>
        <w:pStyle w:val="Standard"/>
      </w:pPr>
      <w:r>
        <w:t>1.</w:t>
      </w:r>
      <w:r w:rsidRPr="00084A25">
        <w:t xml:space="preserve"> </w:t>
      </w:r>
      <w:hyperlink r:id="rId8" w:history="1">
        <w:r w:rsidRPr="00BA274F">
          <w:rPr>
            <w:rStyle w:val="Hiperhivatkozs"/>
          </w:rPr>
          <w:t>https://alfoldonline.hu/2022/07/egy-lepes-elore-ket-lepes-hatra/</w:t>
        </w:r>
      </w:hyperlink>
      <w:r>
        <w:t xml:space="preserve"> letöltés dátuma: 2025.12.11. </w:t>
      </w:r>
    </w:p>
    <w:p w14:paraId="565F65E6" w14:textId="77777777" w:rsidR="00915C80" w:rsidRDefault="00915C80" w:rsidP="00915C80">
      <w:pPr>
        <w:pStyle w:val="Standard"/>
      </w:pPr>
    </w:p>
    <w:p w14:paraId="24D519EC" w14:textId="77777777" w:rsidR="00915C80" w:rsidRDefault="00915C80" w:rsidP="00915C80">
      <w:pPr>
        <w:pStyle w:val="Standard"/>
      </w:pPr>
    </w:p>
    <w:p w14:paraId="1E5045C2" w14:textId="77777777" w:rsidR="00915C80" w:rsidRDefault="00915C80" w:rsidP="00915C80">
      <w:pPr>
        <w:pStyle w:val="Standard"/>
      </w:pPr>
    </w:p>
    <w:p w14:paraId="0890E0D9" w14:textId="77777777" w:rsidR="00915C80" w:rsidRDefault="00915C80" w:rsidP="00915C80">
      <w:pPr>
        <w:pStyle w:val="Standard"/>
      </w:pPr>
    </w:p>
    <w:p w14:paraId="390E8F3E" w14:textId="77777777" w:rsidR="00915C80" w:rsidRDefault="00915C80" w:rsidP="00915C80">
      <w:pPr>
        <w:pStyle w:val="Standard"/>
      </w:pPr>
    </w:p>
    <w:p w14:paraId="7E9A1004" w14:textId="77777777" w:rsidR="00915C80" w:rsidRDefault="00915C80" w:rsidP="00915C80">
      <w:pPr>
        <w:pStyle w:val="Standard"/>
      </w:pPr>
    </w:p>
    <w:p w14:paraId="7082AF29" w14:textId="77777777" w:rsidR="00915C80" w:rsidRDefault="00915C80" w:rsidP="00915C80"/>
    <w:p w14:paraId="13B4D3E1" w14:textId="77777777" w:rsidR="00496F9F" w:rsidRDefault="00496F9F" w:rsidP="00915C80"/>
    <w:p w14:paraId="673297B2" w14:textId="77777777" w:rsidR="007C69BF" w:rsidRDefault="00915C80" w:rsidP="00915C80">
      <w:pPr>
        <w:jc w:val="center"/>
        <w:rPr>
          <w:b/>
          <w:color w:val="FF0000"/>
          <w:sz w:val="28"/>
          <w:szCs w:val="28"/>
        </w:rPr>
      </w:pPr>
      <w:r w:rsidRPr="00F33B34">
        <w:rPr>
          <w:b/>
          <w:color w:val="FF0000"/>
          <w:sz w:val="28"/>
          <w:szCs w:val="28"/>
        </w:rPr>
        <w:t>1.óra</w:t>
      </w:r>
    </w:p>
    <w:p w14:paraId="6086A164" w14:textId="751FFCCF" w:rsidR="00915C80" w:rsidRPr="00F33B34" w:rsidRDefault="00915C80" w:rsidP="00915C80">
      <w:pPr>
        <w:jc w:val="center"/>
        <w:rPr>
          <w:color w:val="FF0000"/>
          <w:sz w:val="28"/>
          <w:szCs w:val="28"/>
        </w:rPr>
      </w:pPr>
      <w:r w:rsidRPr="00F33B34">
        <w:rPr>
          <w:sz w:val="28"/>
          <w:szCs w:val="28"/>
        </w:rPr>
        <w:t xml:space="preserve">  </w:t>
      </w:r>
      <w:proofErr w:type="spellStart"/>
      <w:r w:rsidRPr="00F33B34">
        <w:rPr>
          <w:b/>
          <w:color w:val="FF0000"/>
          <w:sz w:val="28"/>
          <w:szCs w:val="28"/>
        </w:rPr>
        <w:t>Ráhangolódás</w:t>
      </w:r>
      <w:proofErr w:type="spellEnd"/>
    </w:p>
    <w:p w14:paraId="27EA6FF1" w14:textId="77777777" w:rsidR="00915C80" w:rsidRDefault="00915C80" w:rsidP="00915C80">
      <w:pPr>
        <w:rPr>
          <w:color w:val="FF0000"/>
        </w:rPr>
      </w:pPr>
    </w:p>
    <w:p w14:paraId="67D538A1" w14:textId="77777777" w:rsidR="00915C80" w:rsidRPr="00720A66" w:rsidRDefault="00915C80" w:rsidP="00915C80">
      <w:pPr>
        <w:rPr>
          <w:b/>
        </w:rPr>
      </w:pPr>
      <w:r w:rsidRPr="00720A66">
        <w:rPr>
          <w:b/>
        </w:rPr>
        <w:t>Tartalmi előkészítés</w:t>
      </w:r>
    </w:p>
    <w:p w14:paraId="79EA6EA6" w14:textId="77777777" w:rsidR="00915C80" w:rsidRDefault="00915C80" w:rsidP="00915C80">
      <w:pPr>
        <w:rPr>
          <w:color w:val="FF0000"/>
        </w:rPr>
      </w:pPr>
    </w:p>
    <w:p w14:paraId="31A3C14E" w14:textId="77777777" w:rsidR="00915C80" w:rsidRPr="00D07C88" w:rsidRDefault="00915C80" w:rsidP="00915C80">
      <w:pPr>
        <w:jc w:val="both"/>
        <w:rPr>
          <w:i/>
        </w:rPr>
      </w:pPr>
      <w:r w:rsidRPr="004C4DC1">
        <w:rPr>
          <w:b/>
        </w:rPr>
        <w:t>1</w:t>
      </w:r>
      <w:r>
        <w:t xml:space="preserve">. </w:t>
      </w:r>
      <w:r w:rsidRPr="0082558D">
        <w:rPr>
          <w:b/>
        </w:rPr>
        <w:t>A „Szárazság” c. regény felelevenítése</w:t>
      </w:r>
      <w:r>
        <w:t xml:space="preserve"> </w:t>
      </w:r>
      <w:r w:rsidRPr="0082558D">
        <w:t>keresztrejtvénnyel</w:t>
      </w:r>
      <w:r>
        <w:t xml:space="preserve"> </w:t>
      </w:r>
      <w:r w:rsidRPr="00D07C88">
        <w:rPr>
          <w:i/>
        </w:rPr>
        <w:t>csoportmunkában</w:t>
      </w:r>
    </w:p>
    <w:p w14:paraId="723B8F7F" w14:textId="77777777" w:rsidR="00915C80" w:rsidRPr="00105964" w:rsidRDefault="00915C80" w:rsidP="00915C80">
      <w:pPr>
        <w:pStyle w:val="Listaszerbekezds"/>
        <w:rPr>
          <w:color w:val="FF0000"/>
        </w:rPr>
      </w:pPr>
    </w:p>
    <w:p w14:paraId="71FCE3E2" w14:textId="77777777" w:rsidR="00915C80" w:rsidRDefault="00915C80" w:rsidP="00915C80">
      <w:pPr>
        <w:pStyle w:val="Listaszerbekezds"/>
      </w:pPr>
      <w:r>
        <w:t>M</w:t>
      </w:r>
      <w:r w:rsidRPr="00105964">
        <w:t>egfejtés:</w:t>
      </w:r>
      <w:r>
        <w:t xml:space="preserve"> </w:t>
      </w:r>
      <w:r>
        <w:rPr>
          <w:b/>
        </w:rPr>
        <w:t>ÁRULÁS</w:t>
      </w:r>
    </w:p>
    <w:p w14:paraId="0DBF52E9" w14:textId="77777777" w:rsidR="00915C80" w:rsidRDefault="00915C80" w:rsidP="00915C80"/>
    <w:p w14:paraId="7FDC6738" w14:textId="77777777" w:rsidR="00915C80" w:rsidRPr="004F1F23" w:rsidRDefault="00915C80" w:rsidP="00915C8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4F1F23">
        <w:rPr>
          <w:rFonts w:ascii="Times New Roman" w:hAnsi="Times New Roman" w:cs="Times New Roman"/>
        </w:rPr>
        <w:t>Hol ismerkedet</w:t>
      </w:r>
      <w:r>
        <w:rPr>
          <w:rFonts w:ascii="Times New Roman" w:hAnsi="Times New Roman" w:cs="Times New Roman"/>
        </w:rPr>
        <w:t xml:space="preserve">t meg egymással Anikó és Dani? </w:t>
      </w:r>
    </w:p>
    <w:p w14:paraId="4570C07C" w14:textId="77777777" w:rsidR="00915C80" w:rsidRDefault="00915C80" w:rsidP="00915C80">
      <w:pPr>
        <w:pStyle w:val="Listaszerbekezds"/>
        <w:numPr>
          <w:ilvl w:val="0"/>
          <w:numId w:val="2"/>
        </w:numPr>
      </w:pPr>
      <w:r>
        <w:t>Milyen járművel közlekedett Dani?</w:t>
      </w:r>
    </w:p>
    <w:p w14:paraId="119539AE" w14:textId="77777777" w:rsidR="00915C80" w:rsidRPr="00E96BA3" w:rsidRDefault="00915C80" w:rsidP="00915C80">
      <w:pPr>
        <w:pStyle w:val="Listaszerbekezds"/>
        <w:numPr>
          <w:ilvl w:val="0"/>
          <w:numId w:val="2"/>
        </w:numPr>
      </w:pPr>
      <w:r>
        <w:t>Ki volt az energiaszelet feltalálója?  (szóköz nélkül)</w:t>
      </w:r>
    </w:p>
    <w:p w14:paraId="24D27984" w14:textId="77777777" w:rsidR="00915C80" w:rsidRDefault="00915C80" w:rsidP="00915C80">
      <w:pPr>
        <w:pStyle w:val="Listaszerbekezds"/>
        <w:numPr>
          <w:ilvl w:val="0"/>
          <w:numId w:val="2"/>
        </w:numPr>
      </w:pPr>
      <w:r>
        <w:t>Milyen eszköz segítette a tudósok elrejtőzését?</w:t>
      </w:r>
    </w:p>
    <w:p w14:paraId="398C845C" w14:textId="77777777" w:rsidR="00915C80" w:rsidRDefault="00915C80" w:rsidP="00915C80">
      <w:pPr>
        <w:pStyle w:val="Listaszerbekezds"/>
        <w:numPr>
          <w:ilvl w:val="0"/>
          <w:numId w:val="2"/>
        </w:numPr>
      </w:pPr>
      <w:r>
        <w:t xml:space="preserve">Mit ültettek be hároméves kor után az emberekbe? </w:t>
      </w:r>
    </w:p>
    <w:p w14:paraId="5EBE9B3B" w14:textId="77777777" w:rsidR="00915C80" w:rsidRDefault="00915C80" w:rsidP="00915C80">
      <w:pPr>
        <w:pStyle w:val="Listaszerbekezds"/>
        <w:numPr>
          <w:ilvl w:val="0"/>
          <w:numId w:val="2"/>
        </w:numPr>
      </w:pPr>
      <w:r>
        <w:t xml:space="preserve">Ebben a városban ismerkedett meg Dani Alival. </w:t>
      </w:r>
    </w:p>
    <w:p w14:paraId="51561028" w14:textId="77777777" w:rsidR="00915C80" w:rsidRDefault="00915C80" w:rsidP="00915C80">
      <w:pPr>
        <w:pStyle w:val="Listaszerbekezds"/>
        <w:numPr>
          <w:ilvl w:val="0"/>
          <w:numId w:val="2"/>
        </w:numPr>
      </w:pPr>
      <w:r>
        <w:t xml:space="preserve">Ami a legnagyobb kincs volt. </w:t>
      </w:r>
    </w:p>
    <w:p w14:paraId="6DB6B3AF" w14:textId="77777777" w:rsidR="00915C80" w:rsidRDefault="00915C80" w:rsidP="00915C80"/>
    <w:p w14:paraId="151822A9" w14:textId="77777777" w:rsidR="00915C80" w:rsidRDefault="00915C80" w:rsidP="00915C80"/>
    <w:p w14:paraId="59F65807" w14:textId="77777777" w:rsidR="00915C80" w:rsidRDefault="00915C80" w:rsidP="00915C80">
      <w:pPr>
        <w:jc w:val="center"/>
      </w:pPr>
      <w:r>
        <w:rPr>
          <w:noProof/>
          <w:lang w:eastAsia="hu-HU" w:bidi="ar-SA"/>
        </w:rPr>
        <w:drawing>
          <wp:inline distT="0" distB="0" distL="0" distR="0" wp14:anchorId="284B32E0" wp14:editId="09740DA3">
            <wp:extent cx="4724400" cy="4415497"/>
            <wp:effectExtent l="0" t="0" r="0" b="0"/>
            <wp:docPr id="1" name="Kép 1" descr="A képen szöveg, képernyőkép, szoftver, képernyő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, képernyőkép, szoftver, képernyő látható&#10;&#10;Előfordulhat, hogy az AI által létrehozott tartalom helytelen."/>
                    <pic:cNvPicPr/>
                  </pic:nvPicPr>
                  <pic:blipFill rotWithShape="1">
                    <a:blip r:embed="rId9" cstate="print"/>
                    <a:srcRect l="32539" t="20458" r="33070" b="22399"/>
                    <a:stretch/>
                  </pic:blipFill>
                  <pic:spPr bwMode="auto">
                    <a:xfrm>
                      <a:off x="0" y="0"/>
                      <a:ext cx="4738056" cy="442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BEBF1" w14:textId="77777777" w:rsidR="00915C80" w:rsidRDefault="00915C80" w:rsidP="00915C80">
      <w:pPr>
        <w:jc w:val="center"/>
      </w:pPr>
    </w:p>
    <w:p w14:paraId="2AB76FDE" w14:textId="77777777" w:rsidR="00915C80" w:rsidRDefault="00915C80" w:rsidP="00915C80">
      <w:pPr>
        <w:jc w:val="center"/>
      </w:pPr>
    </w:p>
    <w:p w14:paraId="5A4B6007" w14:textId="77777777" w:rsidR="00915C80" w:rsidRDefault="00915C80" w:rsidP="00915C80">
      <w:pPr>
        <w:jc w:val="center"/>
      </w:pPr>
    </w:p>
    <w:p w14:paraId="18AFD838" w14:textId="77777777" w:rsidR="00915C80" w:rsidRDefault="00915C80" w:rsidP="00915C80">
      <w:pPr>
        <w:jc w:val="center"/>
      </w:pPr>
    </w:p>
    <w:p w14:paraId="2D06907F" w14:textId="77777777" w:rsidR="00915C80" w:rsidRDefault="00915C80" w:rsidP="00915C80">
      <w:pPr>
        <w:jc w:val="center"/>
      </w:pPr>
    </w:p>
    <w:p w14:paraId="6FE21BCB" w14:textId="77777777" w:rsidR="00915C80" w:rsidRDefault="00915C80" w:rsidP="00915C80">
      <w:pPr>
        <w:jc w:val="center"/>
      </w:pPr>
    </w:p>
    <w:p w14:paraId="50513BC6" w14:textId="77777777" w:rsidR="00915C80" w:rsidRDefault="00915C80" w:rsidP="00915C80">
      <w:pPr>
        <w:jc w:val="center"/>
      </w:pPr>
    </w:p>
    <w:p w14:paraId="576EECAD" w14:textId="77777777" w:rsidR="00915C80" w:rsidRDefault="00915C80" w:rsidP="00915C80"/>
    <w:p w14:paraId="557A8934" w14:textId="77777777" w:rsidR="00915C80" w:rsidRDefault="00915C80" w:rsidP="00915C80"/>
    <w:p w14:paraId="58EE805B" w14:textId="77777777" w:rsidR="00915C80" w:rsidRDefault="00915C80" w:rsidP="00915C80">
      <w:pPr>
        <w:jc w:val="center"/>
      </w:pPr>
      <w:r>
        <w:rPr>
          <w:noProof/>
          <w:lang w:eastAsia="hu-HU" w:bidi="ar-SA"/>
        </w:rPr>
        <w:drawing>
          <wp:inline distT="0" distB="0" distL="0" distR="0" wp14:anchorId="5244221C" wp14:editId="443BE1A2">
            <wp:extent cx="6352724" cy="5715000"/>
            <wp:effectExtent l="0" t="0" r="0" b="0"/>
            <wp:docPr id="4" name="Kép 4" descr="A képen szöveg, képernyőkép, szoftver, Számítógépes ikon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A képen szöveg, képernyőkép, szoftver, Számítógépes ikon látható&#10;&#10;Előfordulhat, hogy az AI által létrehozott tartalom helytelen."/>
                    <pic:cNvPicPr/>
                  </pic:nvPicPr>
                  <pic:blipFill rotWithShape="1">
                    <a:blip r:embed="rId10" cstate="print"/>
                    <a:srcRect l="30424" t="32216" r="35317" b="12993"/>
                    <a:stretch/>
                  </pic:blipFill>
                  <pic:spPr bwMode="auto">
                    <a:xfrm>
                      <a:off x="0" y="0"/>
                      <a:ext cx="6384072" cy="5743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BF158C" w14:textId="77777777" w:rsidR="00915C80" w:rsidRDefault="00915C80" w:rsidP="00915C80"/>
    <w:p w14:paraId="4DAA8AAE" w14:textId="77777777" w:rsidR="00915C80" w:rsidRDefault="00915C80" w:rsidP="00915C80"/>
    <w:p w14:paraId="2297017D" w14:textId="77777777" w:rsidR="00915C80" w:rsidRDefault="00915C80" w:rsidP="00915C80">
      <w:hyperlink r:id="rId11" w:history="1">
        <w:r w:rsidRPr="00BA274F">
          <w:rPr>
            <w:rStyle w:val="Hiperhivatkozs"/>
          </w:rPr>
          <w:t>https://learningapps.org/watch?v=pygdx07c525</w:t>
        </w:r>
      </w:hyperlink>
    </w:p>
    <w:p w14:paraId="1620EECE" w14:textId="77777777" w:rsidR="00915C80" w:rsidRDefault="00915C80" w:rsidP="00915C80"/>
    <w:p w14:paraId="087618E0" w14:textId="77777777" w:rsidR="00915C80" w:rsidRDefault="00915C80" w:rsidP="00915C80"/>
    <w:p w14:paraId="35A4FA27" w14:textId="77777777" w:rsidR="00915C80" w:rsidRDefault="00915C80" w:rsidP="00915C80">
      <w:pPr>
        <w:pStyle w:val="Listaszerbekezds"/>
      </w:pPr>
    </w:p>
    <w:p w14:paraId="151D8D87" w14:textId="1B91C1AB" w:rsidR="00915C80" w:rsidRDefault="00915C80" w:rsidP="00915C80">
      <w:pPr>
        <w:pStyle w:val="Standard"/>
        <w:jc w:val="both"/>
        <w:rPr>
          <w:i/>
        </w:rPr>
      </w:pPr>
      <w:r w:rsidRPr="004C4DC1">
        <w:rPr>
          <w:b/>
        </w:rPr>
        <w:t>2.</w:t>
      </w:r>
      <w:r w:rsidRPr="00496F9F">
        <w:rPr>
          <w:b/>
        </w:rPr>
        <w:t xml:space="preserve"> </w:t>
      </w:r>
      <w:r w:rsidR="00496F9F" w:rsidRPr="00496F9F">
        <w:rPr>
          <w:b/>
        </w:rPr>
        <w:t>C</w:t>
      </w:r>
      <w:r w:rsidRPr="00496F9F">
        <w:rPr>
          <w:b/>
        </w:rPr>
        <w:t>ím</w:t>
      </w:r>
      <w:r w:rsidR="00496F9F">
        <w:rPr>
          <w:b/>
        </w:rPr>
        <w:t>:</w:t>
      </w:r>
      <w:r w:rsidRPr="00E25C12">
        <w:t xml:space="preserve"> </w:t>
      </w:r>
      <w:r>
        <w:t xml:space="preserve">Mi jut </w:t>
      </w:r>
      <w:proofErr w:type="spellStart"/>
      <w:r>
        <w:t>eszetekbe</w:t>
      </w:r>
      <w:proofErr w:type="spellEnd"/>
      <w:r>
        <w:t xml:space="preserve"> a megfejtésről? </w:t>
      </w:r>
      <w:r w:rsidRPr="000D01FF">
        <w:rPr>
          <w:i/>
          <w:u w:val="single"/>
        </w:rPr>
        <w:t>(pókhálóábra)</w:t>
      </w:r>
      <w:r>
        <w:t xml:space="preserve"> </w:t>
      </w:r>
      <w:r w:rsidRPr="00456846">
        <w:rPr>
          <w:i/>
        </w:rPr>
        <w:t>frontális munka</w:t>
      </w:r>
    </w:p>
    <w:p w14:paraId="29CB21FA" w14:textId="77777777" w:rsidR="00915C80" w:rsidRDefault="00915C80" w:rsidP="00915C80">
      <w:pPr>
        <w:pStyle w:val="Standard"/>
        <w:jc w:val="both"/>
      </w:pPr>
    </w:p>
    <w:p w14:paraId="70E3348E" w14:textId="3788B5F2" w:rsidR="00915C80" w:rsidRPr="00E57190" w:rsidRDefault="00915C80" w:rsidP="00915C80">
      <w:pPr>
        <w:pStyle w:val="Standard"/>
        <w:jc w:val="both"/>
      </w:pPr>
      <w:r w:rsidRPr="004C4DC1">
        <w:rPr>
          <w:b/>
        </w:rPr>
        <w:t>3.</w:t>
      </w:r>
      <w:r w:rsidR="00D8611E">
        <w:rPr>
          <w:b/>
        </w:rPr>
        <w:t xml:space="preserve"> </w:t>
      </w:r>
      <w:r w:rsidRPr="0082558D">
        <w:rPr>
          <w:b/>
        </w:rPr>
        <w:t>Jóslás</w:t>
      </w:r>
      <w:r w:rsidR="00496F9F">
        <w:rPr>
          <w:b/>
        </w:rPr>
        <w:t xml:space="preserve">: </w:t>
      </w:r>
      <w:r w:rsidRPr="00E57190">
        <w:t>Vajon hogyan jelentkezik az árulás a regényben?</w:t>
      </w:r>
      <w:r w:rsidR="00496F9F">
        <w:t xml:space="preserve"> Vizsgáljátok meg a </w:t>
      </w:r>
      <w:r>
        <w:t xml:space="preserve">szereplők közötti viszonyban, </w:t>
      </w:r>
      <w:r w:rsidR="00496F9F">
        <w:t xml:space="preserve">és regény </w:t>
      </w:r>
      <w:r>
        <w:t>témá</w:t>
      </w:r>
      <w:r w:rsidR="00496F9F">
        <w:t>já</w:t>
      </w:r>
      <w:r>
        <w:t xml:space="preserve">ban) </w:t>
      </w:r>
      <w:r w:rsidRPr="00496F9F">
        <w:rPr>
          <w:i/>
          <w:iCs/>
        </w:rPr>
        <w:t>csoportmunka, majd frontális megbeszélés</w:t>
      </w:r>
    </w:p>
    <w:p w14:paraId="57642964" w14:textId="77777777" w:rsidR="00915C80" w:rsidRDefault="00915C80" w:rsidP="00915C80">
      <w:pPr>
        <w:pStyle w:val="Standard"/>
        <w:jc w:val="both"/>
        <w:rPr>
          <w:b/>
        </w:rPr>
      </w:pPr>
    </w:p>
    <w:p w14:paraId="3894BA45" w14:textId="28EA626F" w:rsidR="00915C80" w:rsidRDefault="00915C80" w:rsidP="00915C80">
      <w:pPr>
        <w:pStyle w:val="Standard"/>
        <w:jc w:val="both"/>
      </w:pPr>
      <w:r w:rsidRPr="004C4DC1">
        <w:rPr>
          <w:b/>
        </w:rPr>
        <w:t>4.</w:t>
      </w:r>
      <w:r>
        <w:rPr>
          <w:b/>
        </w:rPr>
        <w:t xml:space="preserve"> a</w:t>
      </w:r>
      <w:r w:rsidR="00496F9F">
        <w:rPr>
          <w:b/>
        </w:rPr>
        <w:t>)</w:t>
      </w:r>
      <w:r>
        <w:rPr>
          <w:b/>
        </w:rPr>
        <w:t xml:space="preserve"> </w:t>
      </w:r>
      <w:r w:rsidRPr="003D1632">
        <w:rPr>
          <w:b/>
        </w:rPr>
        <w:t>Ismertető</w:t>
      </w:r>
      <w:r>
        <w:t>:</w:t>
      </w:r>
      <w:r w:rsidRPr="002A3F1B">
        <w:t xml:space="preserve"> </w:t>
      </w:r>
      <w:hyperlink r:id="rId12" w:history="1">
        <w:r w:rsidRPr="006900E1">
          <w:rPr>
            <w:rStyle w:val="Hiperhivatkozs"/>
          </w:rPr>
          <w:t>https://www.libri.hu/konyv/rojik_tamas.arulas--3.html</w:t>
        </w:r>
      </w:hyperlink>
    </w:p>
    <w:p w14:paraId="3CBAB3D8" w14:textId="77777777" w:rsidR="00915C80" w:rsidRDefault="00915C80" w:rsidP="00915C80">
      <w:pPr>
        <w:pStyle w:val="Standard"/>
        <w:jc w:val="both"/>
      </w:pPr>
    </w:p>
    <w:p w14:paraId="29F77C3A" w14:textId="77777777" w:rsidR="00496F9F" w:rsidRDefault="00496F9F" w:rsidP="00496F9F">
      <w:pPr>
        <w:pStyle w:val="Standard"/>
        <w:jc w:val="both"/>
      </w:pPr>
      <w:r>
        <w:rPr>
          <w:b/>
        </w:rPr>
        <w:t xml:space="preserve">    </w:t>
      </w:r>
      <w:r w:rsidR="00915C80">
        <w:rPr>
          <w:b/>
        </w:rPr>
        <w:t>b</w:t>
      </w:r>
      <w:r>
        <w:rPr>
          <w:b/>
        </w:rPr>
        <w:t>)</w:t>
      </w:r>
      <w:r w:rsidR="00915C80">
        <w:rPr>
          <w:b/>
        </w:rPr>
        <w:t xml:space="preserve"> </w:t>
      </w:r>
      <w:r w:rsidR="00915C80">
        <w:t xml:space="preserve">Részlet a regényből: Előzetes felkészülés alapján egy tanuló ismerteti a fiatalok </w:t>
      </w:r>
    </w:p>
    <w:p w14:paraId="619249F2" w14:textId="166594D0" w:rsidR="00915C80" w:rsidRDefault="00915C80" w:rsidP="00496F9F">
      <w:pPr>
        <w:pStyle w:val="Standard"/>
        <w:jc w:val="both"/>
      </w:pPr>
      <w:r>
        <w:t>„strandolását”.  A részletről eszmecsere frontálisan.</w:t>
      </w:r>
    </w:p>
    <w:p w14:paraId="442BB902" w14:textId="77777777" w:rsidR="00915C80" w:rsidRDefault="00915C80" w:rsidP="00915C80">
      <w:pPr>
        <w:pStyle w:val="Standard"/>
        <w:jc w:val="both"/>
        <w:rPr>
          <w:b/>
        </w:rPr>
      </w:pPr>
    </w:p>
    <w:p w14:paraId="5C655160" w14:textId="77777777" w:rsidR="00915C80" w:rsidRPr="00496F9F" w:rsidRDefault="00915C80" w:rsidP="00915C80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3D1632">
        <w:rPr>
          <w:b/>
        </w:rPr>
        <w:t>5</w:t>
      </w:r>
      <w:r w:rsidRPr="003D163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3D1632">
        <w:rPr>
          <w:rFonts w:ascii="Times New Roman" w:hAnsi="Times New Roman" w:cs="Times New Roman"/>
          <w:b/>
        </w:rPr>
        <w:t>Érvelés:</w:t>
      </w:r>
      <w:r>
        <w:rPr>
          <w:rFonts w:ascii="Times New Roman" w:hAnsi="Times New Roman" w:cs="Times New Roman"/>
        </w:rPr>
        <w:t xml:space="preserve"> </w:t>
      </w:r>
      <w:r w:rsidRPr="00AC505A">
        <w:rPr>
          <w:rFonts w:ascii="Times New Roman" w:hAnsi="Times New Roman" w:cs="Times New Roman"/>
        </w:rPr>
        <w:t xml:space="preserve">Milyen hátrányai lehetnek a valóság imitálásának, ill. milyen esetben lehet hasznos?   </w:t>
      </w:r>
      <w:r w:rsidRPr="000D01FF">
        <w:rPr>
          <w:rFonts w:ascii="Times New Roman" w:hAnsi="Times New Roman" w:cs="Times New Roman"/>
          <w:i/>
          <w:u w:val="single"/>
        </w:rPr>
        <w:t>érvek—ellenérvek</w:t>
      </w:r>
      <w:r>
        <w:rPr>
          <w:rFonts w:ascii="Times New Roman" w:hAnsi="Times New Roman" w:cs="Times New Roman"/>
        </w:rPr>
        <w:t xml:space="preserve"> </w:t>
      </w:r>
      <w:r w:rsidRPr="00496F9F">
        <w:rPr>
          <w:rFonts w:ascii="Times New Roman" w:hAnsi="Times New Roman" w:cs="Times New Roman"/>
          <w:i/>
          <w:iCs/>
        </w:rPr>
        <w:t>összegyűjtése csoportmunkában</w:t>
      </w:r>
    </w:p>
    <w:p w14:paraId="35EFACF0" w14:textId="77777777" w:rsidR="00915C80" w:rsidRPr="00496F9F" w:rsidRDefault="00915C80" w:rsidP="00915C80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6CA3D97" w14:textId="77777777" w:rsidR="00915C80" w:rsidRPr="00496F9F" w:rsidRDefault="00915C80" w:rsidP="00915C80">
      <w:pPr>
        <w:jc w:val="both"/>
        <w:rPr>
          <w:rFonts w:ascii="Times New Roman" w:hAnsi="Times New Roman" w:cs="Times New Roman"/>
          <w:i/>
          <w:iCs/>
        </w:rPr>
      </w:pPr>
      <w:r w:rsidRPr="008425D1">
        <w:rPr>
          <w:rFonts w:ascii="Times New Roman" w:hAnsi="Times New Roman" w:cs="Times New Roman"/>
        </w:rPr>
        <w:t xml:space="preserve">Ha lenne rá lehetőségetek, milyen virtuális kalandban vennétek részt? Miért? </w:t>
      </w:r>
      <w:r>
        <w:rPr>
          <w:rFonts w:ascii="Times New Roman" w:hAnsi="Times New Roman" w:cs="Times New Roman"/>
        </w:rPr>
        <w:t xml:space="preserve"> </w:t>
      </w:r>
      <w:r w:rsidRPr="00496F9F">
        <w:rPr>
          <w:rFonts w:ascii="Times New Roman" w:hAnsi="Times New Roman" w:cs="Times New Roman"/>
          <w:i/>
          <w:iCs/>
        </w:rPr>
        <w:t xml:space="preserve">egyéni munka  </w:t>
      </w:r>
    </w:p>
    <w:p w14:paraId="57A9B1DB" w14:textId="77777777" w:rsidR="00915C80" w:rsidRPr="00496F9F" w:rsidRDefault="00915C80" w:rsidP="00915C80">
      <w:pPr>
        <w:jc w:val="both"/>
        <w:rPr>
          <w:i/>
          <w:iCs/>
        </w:rPr>
      </w:pPr>
      <w:r w:rsidRPr="00496F9F">
        <w:rPr>
          <w:rFonts w:ascii="Times New Roman" w:hAnsi="Times New Roman" w:cs="Times New Roman"/>
          <w:i/>
          <w:iCs/>
        </w:rPr>
        <w:t xml:space="preserve">    </w:t>
      </w:r>
    </w:p>
    <w:p w14:paraId="2418FCE5" w14:textId="77777777" w:rsidR="00915C80" w:rsidRPr="00AC505A" w:rsidRDefault="00915C80" w:rsidP="00915C80">
      <w:pPr>
        <w:pStyle w:val="Standard"/>
        <w:jc w:val="both"/>
      </w:pPr>
      <w:r>
        <w:t>Csoportalakítás javasolt szempontja: szimpátia</w:t>
      </w:r>
    </w:p>
    <w:p w14:paraId="6DAAAAF7" w14:textId="77777777" w:rsidR="00915C80" w:rsidRDefault="00915C80" w:rsidP="00915C80">
      <w:pPr>
        <w:jc w:val="both"/>
        <w:rPr>
          <w:b/>
          <w:color w:val="FF0000"/>
        </w:rPr>
      </w:pPr>
    </w:p>
    <w:p w14:paraId="476DB466" w14:textId="520ABDF0" w:rsidR="00915C80" w:rsidRDefault="00915C80" w:rsidP="00915C80">
      <w:pPr>
        <w:jc w:val="both"/>
        <w:rPr>
          <w:b/>
          <w:color w:val="FF0000"/>
        </w:rPr>
      </w:pPr>
      <w:r>
        <w:rPr>
          <w:b/>
          <w:color w:val="FF0000"/>
        </w:rPr>
        <w:t>Házi</w:t>
      </w:r>
      <w:r w:rsidRPr="00B77D2B">
        <w:rPr>
          <w:b/>
          <w:color w:val="FF0000"/>
        </w:rPr>
        <w:t xml:space="preserve"> feladat</w:t>
      </w:r>
    </w:p>
    <w:p w14:paraId="56AE91D5" w14:textId="77777777" w:rsidR="00915C80" w:rsidRDefault="00915C80" w:rsidP="00915C80">
      <w:pPr>
        <w:jc w:val="both"/>
        <w:rPr>
          <w:b/>
          <w:color w:val="FF0000"/>
        </w:rPr>
      </w:pPr>
    </w:p>
    <w:p w14:paraId="021D7DFC" w14:textId="77777777" w:rsidR="00915C80" w:rsidRDefault="00915C80" w:rsidP="00915C80">
      <w:pPr>
        <w:jc w:val="both"/>
      </w:pPr>
      <w:r>
        <w:t>A regény elolvasása</w:t>
      </w:r>
    </w:p>
    <w:p w14:paraId="4076EBB6" w14:textId="77777777" w:rsidR="00915C80" w:rsidRDefault="00915C80" w:rsidP="00915C80">
      <w:pPr>
        <w:jc w:val="both"/>
      </w:pPr>
    </w:p>
    <w:p w14:paraId="5FD8606E" w14:textId="71906FFC" w:rsidR="007C69BF" w:rsidRDefault="00915C80" w:rsidP="00915C80">
      <w:pPr>
        <w:jc w:val="center"/>
        <w:rPr>
          <w:b/>
          <w:color w:val="FF0000"/>
          <w:sz w:val="28"/>
          <w:szCs w:val="28"/>
        </w:rPr>
      </w:pPr>
      <w:r w:rsidRPr="00F33B34">
        <w:rPr>
          <w:b/>
          <w:color w:val="FF0000"/>
          <w:sz w:val="28"/>
          <w:szCs w:val="28"/>
        </w:rPr>
        <w:t>2-3</w:t>
      </w:r>
      <w:r w:rsidR="007C69BF">
        <w:rPr>
          <w:b/>
          <w:color w:val="FF0000"/>
          <w:sz w:val="28"/>
          <w:szCs w:val="28"/>
        </w:rPr>
        <w:t>-4</w:t>
      </w:r>
      <w:r w:rsidRPr="00F33B34">
        <w:rPr>
          <w:b/>
          <w:color w:val="FF0000"/>
          <w:sz w:val="28"/>
          <w:szCs w:val="28"/>
        </w:rPr>
        <w:t xml:space="preserve">. óra </w:t>
      </w:r>
    </w:p>
    <w:p w14:paraId="2D3D83AE" w14:textId="1AF2634E" w:rsidR="00915C80" w:rsidRPr="00F33B34" w:rsidRDefault="00915C80" w:rsidP="00915C80">
      <w:pPr>
        <w:jc w:val="center"/>
        <w:rPr>
          <w:b/>
          <w:color w:val="FF0000"/>
          <w:sz w:val="28"/>
          <w:szCs w:val="28"/>
        </w:rPr>
      </w:pPr>
      <w:r w:rsidRPr="00F33B34">
        <w:rPr>
          <w:b/>
          <w:color w:val="FF0000"/>
          <w:sz w:val="28"/>
          <w:szCs w:val="28"/>
        </w:rPr>
        <w:t>Jelentésteremtés</w:t>
      </w:r>
    </w:p>
    <w:p w14:paraId="2BF17D88" w14:textId="77777777" w:rsidR="00915C80" w:rsidRPr="00F33B34" w:rsidRDefault="00915C80" w:rsidP="00915C80">
      <w:pPr>
        <w:jc w:val="center"/>
        <w:rPr>
          <w:b/>
          <w:color w:val="FF0000"/>
          <w:sz w:val="28"/>
          <w:szCs w:val="28"/>
        </w:rPr>
      </w:pPr>
    </w:p>
    <w:p w14:paraId="6A69A3A5" w14:textId="77777777" w:rsidR="00915C80" w:rsidRDefault="00915C80" w:rsidP="00915C80">
      <w:pPr>
        <w:jc w:val="both"/>
        <w:rPr>
          <w:b/>
          <w:color w:val="FF0000"/>
        </w:rPr>
      </w:pPr>
    </w:p>
    <w:p w14:paraId="71B7D797" w14:textId="15C1707A" w:rsidR="00915C80" w:rsidRDefault="00915C80" w:rsidP="00915C80">
      <w:pPr>
        <w:jc w:val="both"/>
      </w:pPr>
      <w:r w:rsidRPr="00D62EC6">
        <w:rPr>
          <w:b/>
        </w:rPr>
        <w:t>1.</w:t>
      </w:r>
      <w:r>
        <w:rPr>
          <w:b/>
        </w:rPr>
        <w:t xml:space="preserve"> a</w:t>
      </w:r>
      <w:r w:rsidR="00496F9F">
        <w:rPr>
          <w:b/>
        </w:rPr>
        <w:t>)</w:t>
      </w:r>
      <w:r w:rsidRPr="00E16EB5">
        <w:t xml:space="preserve"> </w:t>
      </w:r>
      <w:r w:rsidRPr="00DE2D1C">
        <w:rPr>
          <w:b/>
        </w:rPr>
        <w:t>A szereplők jellemzése</w:t>
      </w:r>
      <w:r>
        <w:t xml:space="preserve"> csoportonként (Sforza Katalin, Áron, Zoli, Dongó)</w:t>
      </w:r>
    </w:p>
    <w:p w14:paraId="34D6B637" w14:textId="77777777" w:rsidR="00915C80" w:rsidRDefault="00915C80" w:rsidP="00915C80">
      <w:pPr>
        <w:jc w:val="both"/>
      </w:pPr>
      <w:r>
        <w:t xml:space="preserve"> </w:t>
      </w:r>
    </w:p>
    <w:p w14:paraId="2C192749" w14:textId="77777777" w:rsidR="00915C80" w:rsidRDefault="00915C80" w:rsidP="00915C80">
      <w:pPr>
        <w:jc w:val="both"/>
      </w:pPr>
    </w:p>
    <w:p w14:paraId="5C04E40C" w14:textId="404851AF" w:rsidR="00915C80" w:rsidRDefault="00496F9F" w:rsidP="00915C80">
      <w:pPr>
        <w:jc w:val="both"/>
      </w:pPr>
      <w:r>
        <w:rPr>
          <w:b/>
        </w:rPr>
        <w:t xml:space="preserve">   </w:t>
      </w:r>
      <w:r w:rsidR="00915C80">
        <w:rPr>
          <w:b/>
        </w:rPr>
        <w:t>b</w:t>
      </w:r>
      <w:r>
        <w:rPr>
          <w:b/>
        </w:rPr>
        <w:t xml:space="preserve">) </w:t>
      </w:r>
      <w:r w:rsidR="00915C80">
        <w:t xml:space="preserve">Egy csoport a főbb szereplők </w:t>
      </w:r>
      <w:r w:rsidR="00915C80" w:rsidRPr="00DB1842">
        <w:rPr>
          <w:b/>
        </w:rPr>
        <w:t>kapcsolatrendszer</w:t>
      </w:r>
      <w:r w:rsidR="00915C80">
        <w:t>ének az ábráját készíti el.</w:t>
      </w:r>
    </w:p>
    <w:p w14:paraId="42AD99F8" w14:textId="77777777" w:rsidR="00915C80" w:rsidRDefault="00915C80" w:rsidP="00915C80">
      <w:pPr>
        <w:jc w:val="both"/>
      </w:pPr>
    </w:p>
    <w:p w14:paraId="18F8915E" w14:textId="77777777" w:rsidR="00915C80" w:rsidRDefault="00915C80" w:rsidP="00915C80">
      <w:pPr>
        <w:jc w:val="both"/>
      </w:pPr>
    </w:p>
    <w:p w14:paraId="12ED8790" w14:textId="77777777" w:rsidR="00915C80" w:rsidRDefault="00915C80" w:rsidP="00915C80">
      <w:pPr>
        <w:jc w:val="both"/>
      </w:pPr>
      <w:r w:rsidRPr="00496F9F">
        <w:rPr>
          <w:b/>
          <w:bCs/>
        </w:rPr>
        <w:t xml:space="preserve">2. </w:t>
      </w:r>
      <w:r w:rsidRPr="00DB1842">
        <w:rPr>
          <w:b/>
        </w:rPr>
        <w:t>Árulás</w:t>
      </w:r>
      <w:r>
        <w:t xml:space="preserve"> a történetben (</w:t>
      </w:r>
      <w:r w:rsidRPr="00496F9F">
        <w:rPr>
          <w:i/>
          <w:iCs/>
        </w:rPr>
        <w:t>frontális</w:t>
      </w:r>
      <w:r>
        <w:t>)</w:t>
      </w:r>
    </w:p>
    <w:p w14:paraId="3D764C92" w14:textId="77777777" w:rsidR="00915C80" w:rsidRDefault="00915C80" w:rsidP="00915C80">
      <w:pPr>
        <w:jc w:val="both"/>
      </w:pPr>
    </w:p>
    <w:p w14:paraId="7E644BC9" w14:textId="216E3438" w:rsidR="00915C80" w:rsidRDefault="00547184" w:rsidP="00915C80">
      <w:pPr>
        <w:jc w:val="both"/>
      </w:pPr>
      <w:r>
        <w:rPr>
          <w:i/>
          <w:iCs/>
        </w:rPr>
        <w:t>Összehasonlítás az</w:t>
      </w:r>
      <w:r w:rsidR="00915C80" w:rsidRPr="00496F9F">
        <w:rPr>
          <w:i/>
          <w:iCs/>
        </w:rPr>
        <w:t xml:space="preserve"> elmúlt órai jóslással</w:t>
      </w:r>
      <w:r w:rsidR="00915C80">
        <w:t>.</w:t>
      </w:r>
    </w:p>
    <w:p w14:paraId="1CEAA8DE" w14:textId="77777777" w:rsidR="00915C80" w:rsidRDefault="00915C80" w:rsidP="00915C80">
      <w:pPr>
        <w:jc w:val="both"/>
      </w:pPr>
    </w:p>
    <w:p w14:paraId="715D17B9" w14:textId="77777777" w:rsidR="00915C80" w:rsidRDefault="00915C80" w:rsidP="00915C80">
      <w:pPr>
        <w:jc w:val="both"/>
      </w:pPr>
    </w:p>
    <w:p w14:paraId="1B641490" w14:textId="24B9363A" w:rsidR="00915C80" w:rsidRPr="00257FCB" w:rsidRDefault="00915C80" w:rsidP="00915C80">
      <w:pPr>
        <w:jc w:val="both"/>
        <w:rPr>
          <w:rFonts w:ascii="Times New Roman" w:hAnsi="Times New Roman" w:cs="Times New Roman"/>
          <w:i/>
        </w:rPr>
      </w:pPr>
      <w:r w:rsidRPr="00AE0C3C">
        <w:rPr>
          <w:b/>
        </w:rPr>
        <w:t>3</w:t>
      </w:r>
      <w:r w:rsidRPr="00AE0C3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7F3315">
        <w:rPr>
          <w:rFonts w:ascii="Times New Roman" w:hAnsi="Times New Roman" w:cs="Times New Roman"/>
          <w:b/>
        </w:rPr>
        <w:t>a</w:t>
      </w:r>
      <w:r w:rsidR="00496F9F">
        <w:rPr>
          <w:rFonts w:ascii="Times New Roman" w:hAnsi="Times New Roman" w:cs="Times New Roman"/>
          <w:b/>
        </w:rPr>
        <w:t xml:space="preserve">) </w:t>
      </w:r>
      <w:r w:rsidRPr="00257FCB">
        <w:rPr>
          <w:rFonts w:ascii="Times New Roman" w:hAnsi="Times New Roman" w:cs="Times New Roman"/>
          <w:i/>
        </w:rPr>
        <w:t xml:space="preserve">Dani rajzán </w:t>
      </w:r>
      <w:r w:rsidRPr="00257FCB">
        <w:rPr>
          <w:rFonts w:ascii="Times New Roman" w:hAnsi="Times New Roman" w:cs="Times New Roman"/>
          <w:b/>
          <w:i/>
        </w:rPr>
        <w:t>három hold</w:t>
      </w:r>
      <w:r w:rsidRPr="00257FCB">
        <w:rPr>
          <w:rFonts w:ascii="Times New Roman" w:hAnsi="Times New Roman" w:cs="Times New Roman"/>
          <w:i/>
        </w:rPr>
        <w:t xml:space="preserve"> jelképezte a fiatalokat, ami jelképpé válva más értelmezést kapott. </w:t>
      </w:r>
    </w:p>
    <w:p w14:paraId="697591A1" w14:textId="77777777" w:rsidR="00915C80" w:rsidRPr="00257FCB" w:rsidRDefault="00915C80" w:rsidP="00915C80">
      <w:pPr>
        <w:jc w:val="both"/>
        <w:rPr>
          <w:rFonts w:ascii="Times New Roman" w:hAnsi="Times New Roman" w:cs="Times New Roman"/>
          <w:i/>
        </w:rPr>
      </w:pPr>
    </w:p>
    <w:p w14:paraId="5E60CBF7" w14:textId="77777777" w:rsidR="00915C80" w:rsidRPr="001A1D74" w:rsidRDefault="00915C80" w:rsidP="00915C80">
      <w:pPr>
        <w:jc w:val="both"/>
      </w:pPr>
      <w:r>
        <w:rPr>
          <w:rFonts w:ascii="Times New Roman" w:hAnsi="Times New Roman" w:cs="Times New Roman"/>
        </w:rPr>
        <w:t xml:space="preserve">Szabad munkát! Szabad költözést! Szabad oktatást!  </w:t>
      </w:r>
    </w:p>
    <w:p w14:paraId="427DB3F3" w14:textId="77777777" w:rsidR="00915C80" w:rsidRDefault="00915C80" w:rsidP="00915C80">
      <w:pPr>
        <w:jc w:val="both"/>
      </w:pPr>
    </w:p>
    <w:p w14:paraId="6B6D365C" w14:textId="77777777" w:rsidR="00915C80" w:rsidRDefault="00915C80" w:rsidP="00915C80">
      <w:pPr>
        <w:jc w:val="both"/>
      </w:pPr>
      <w:r>
        <w:t>Fejtsétek ki az alábbiakat! Hogyan jelenik meg a regényben?</w:t>
      </w:r>
    </w:p>
    <w:p w14:paraId="57CB5364" w14:textId="77777777" w:rsidR="00915C80" w:rsidRDefault="00915C80" w:rsidP="00915C80">
      <w:pPr>
        <w:jc w:val="both"/>
      </w:pPr>
    </w:p>
    <w:p w14:paraId="2E4B19CB" w14:textId="7C9AF46C" w:rsidR="00915C80" w:rsidRPr="00E77CE4" w:rsidRDefault="00915C80" w:rsidP="00915C80">
      <w:pPr>
        <w:pStyle w:val="Listaszerbekezds"/>
        <w:numPr>
          <w:ilvl w:val="0"/>
          <w:numId w:val="1"/>
        </w:numPr>
        <w:jc w:val="both"/>
      </w:pPr>
      <w:r>
        <w:t>csoport</w:t>
      </w:r>
      <w:r w:rsidR="00496F9F">
        <w:t>:</w:t>
      </w:r>
      <w:r>
        <w:t xml:space="preserve"> </w:t>
      </w:r>
      <w:r>
        <w:rPr>
          <w:rFonts w:ascii="Times New Roman" w:hAnsi="Times New Roman" w:cs="Times New Roman"/>
        </w:rPr>
        <w:t>Szabad munkát!</w:t>
      </w:r>
    </w:p>
    <w:p w14:paraId="12293AE5" w14:textId="0364324F" w:rsidR="00915C80" w:rsidRPr="00E77CE4" w:rsidRDefault="00915C80" w:rsidP="00915C80">
      <w:pPr>
        <w:pStyle w:val="Listaszerbekezds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>csoport</w:t>
      </w:r>
      <w:r w:rsidR="00496F9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Szabad költözést!</w:t>
      </w:r>
    </w:p>
    <w:p w14:paraId="52C514DE" w14:textId="35EAC1D0" w:rsidR="00915C80" w:rsidRPr="008D16D3" w:rsidRDefault="00915C80" w:rsidP="00915C80">
      <w:pPr>
        <w:pStyle w:val="Listaszerbekezds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>csoport</w:t>
      </w:r>
      <w:r w:rsidR="00496F9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Szabad oktatást!  </w:t>
      </w:r>
    </w:p>
    <w:p w14:paraId="6DBE72E5" w14:textId="35DDED62" w:rsidR="00915C80" w:rsidRPr="001A1D74" w:rsidRDefault="00915C80" w:rsidP="00915C80">
      <w:pPr>
        <w:pStyle w:val="Listaszerbekezds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>csoport</w:t>
      </w:r>
      <w:r w:rsidR="00496F9F">
        <w:rPr>
          <w:rFonts w:ascii="Times New Roman" w:hAnsi="Times New Roman" w:cs="Times New Roman"/>
        </w:rPr>
        <w:t xml:space="preserve">: </w:t>
      </w:r>
      <w:r w:rsidRPr="00D04F9E">
        <w:rPr>
          <w:rFonts w:ascii="Times New Roman" w:hAnsi="Times New Roman" w:cs="Times New Roman"/>
        </w:rPr>
        <w:t xml:space="preserve">Szabad munkát! Szabad költözést! Szabad oktatást!  </w:t>
      </w:r>
      <w:r>
        <w:rPr>
          <w:rFonts w:ascii="Times New Roman" w:hAnsi="Times New Roman" w:cs="Times New Roman"/>
        </w:rPr>
        <w:t>a jelenben</w:t>
      </w:r>
    </w:p>
    <w:p w14:paraId="3E4AAAC3" w14:textId="77777777" w:rsidR="00915C80" w:rsidRPr="00DF36C9" w:rsidRDefault="00915C80" w:rsidP="00915C80">
      <w:pPr>
        <w:ind w:left="360"/>
        <w:jc w:val="both"/>
      </w:pPr>
    </w:p>
    <w:p w14:paraId="5185C026" w14:textId="4B8813FF" w:rsidR="00915C80" w:rsidRDefault="00915C80" w:rsidP="00915C80">
      <w:pPr>
        <w:jc w:val="both"/>
      </w:pPr>
      <w:r>
        <w:t xml:space="preserve">    </w:t>
      </w:r>
      <w:bookmarkStart w:id="0" w:name="_Hlk217236248"/>
      <w:r>
        <w:t xml:space="preserve"> Csoportalakítási javaslat: témaspecifikus</w:t>
      </w:r>
      <w:bookmarkEnd w:id="0"/>
      <w:r w:rsidR="00D8611E">
        <w:t xml:space="preserve"> választás</w:t>
      </w:r>
    </w:p>
    <w:p w14:paraId="13294C52" w14:textId="77777777" w:rsidR="00915C80" w:rsidRDefault="00915C80" w:rsidP="00915C80">
      <w:pPr>
        <w:jc w:val="both"/>
      </w:pPr>
    </w:p>
    <w:p w14:paraId="2BC26FA6" w14:textId="1A44CCC1" w:rsidR="00915C80" w:rsidRDefault="00915C80" w:rsidP="00915C80">
      <w:pPr>
        <w:jc w:val="both"/>
      </w:pPr>
      <w:r w:rsidRPr="007F3315">
        <w:rPr>
          <w:b/>
        </w:rPr>
        <w:t xml:space="preserve">     </w:t>
      </w:r>
      <w:r w:rsidRPr="007F3315">
        <w:rPr>
          <w:rFonts w:ascii="Times New Roman" w:hAnsi="Times New Roman" w:cs="Times New Roman"/>
          <w:b/>
        </w:rPr>
        <w:t>b</w:t>
      </w:r>
      <w:r w:rsidR="00496F9F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r w:rsidRPr="001A1D74">
        <w:rPr>
          <w:rFonts w:ascii="Times New Roman" w:hAnsi="Times New Roman" w:cs="Times New Roman"/>
        </w:rPr>
        <w:t>Melyik szín kihez tartoz</w:t>
      </w:r>
      <w:r>
        <w:rPr>
          <w:rFonts w:ascii="Times New Roman" w:hAnsi="Times New Roman" w:cs="Times New Roman"/>
        </w:rPr>
        <w:t>hat</w:t>
      </w:r>
      <w:r w:rsidRPr="001A1D74">
        <w:rPr>
          <w:rFonts w:ascii="Times New Roman" w:hAnsi="Times New Roman" w:cs="Times New Roman"/>
        </w:rPr>
        <w:t>ott, miért?</w:t>
      </w:r>
    </w:p>
    <w:p w14:paraId="5D4205B9" w14:textId="77777777" w:rsidR="00915C80" w:rsidRDefault="00915C80" w:rsidP="00915C80">
      <w:pPr>
        <w:jc w:val="both"/>
      </w:pPr>
    </w:p>
    <w:p w14:paraId="48E282EB" w14:textId="77777777" w:rsidR="00915C80" w:rsidRDefault="00915C80" w:rsidP="00915C80">
      <w:pPr>
        <w:jc w:val="both"/>
      </w:pPr>
    </w:p>
    <w:p w14:paraId="34C53CC0" w14:textId="77777777" w:rsidR="00915C80" w:rsidRPr="00B306F9" w:rsidRDefault="00915C80" w:rsidP="00915C80">
      <w:pPr>
        <w:jc w:val="both"/>
      </w:pPr>
      <w:r>
        <w:rPr>
          <w:b/>
        </w:rPr>
        <w:t>4</w:t>
      </w:r>
      <w:r w:rsidRPr="005D656C">
        <w:rPr>
          <w:b/>
        </w:rPr>
        <w:t xml:space="preserve">. </w:t>
      </w:r>
      <w:r w:rsidRPr="00DE2D1C">
        <w:rPr>
          <w:b/>
        </w:rPr>
        <w:t>Technikai eszközök, találmányok</w:t>
      </w:r>
      <w:r>
        <w:t xml:space="preserve"> </w:t>
      </w:r>
      <w:r w:rsidRPr="000D01FF">
        <w:rPr>
          <w:i/>
          <w:u w:val="single"/>
        </w:rPr>
        <w:t>szójegyzékének elkészítése</w:t>
      </w:r>
      <w:r w:rsidRPr="000D01FF">
        <w:rPr>
          <w:b/>
          <w:i/>
          <w:u w:val="single"/>
        </w:rPr>
        <w:t xml:space="preserve"> </w:t>
      </w:r>
      <w:r w:rsidRPr="000D01FF">
        <w:rPr>
          <w:i/>
          <w:u w:val="single"/>
        </w:rPr>
        <w:t>csoportonként</w:t>
      </w:r>
    </w:p>
    <w:p w14:paraId="0DB86141" w14:textId="77777777" w:rsidR="00915C80" w:rsidRPr="006905B5" w:rsidRDefault="00915C80" w:rsidP="00915C80">
      <w:pPr>
        <w:jc w:val="both"/>
      </w:pPr>
      <w:r>
        <w:rPr>
          <w:b/>
        </w:rPr>
        <w:t>-</w:t>
      </w:r>
      <w:r>
        <w:t>programozható álarc, hangvezérlésű medence, méretre igazodó anyag, kesztyű…</w:t>
      </w:r>
    </w:p>
    <w:p w14:paraId="7577A35F" w14:textId="77777777" w:rsidR="00915C80" w:rsidRDefault="00915C80" w:rsidP="00915C80">
      <w:pPr>
        <w:jc w:val="both"/>
        <w:rPr>
          <w:b/>
        </w:rPr>
      </w:pPr>
    </w:p>
    <w:p w14:paraId="292711A5" w14:textId="5C6FC81A" w:rsidR="00915C80" w:rsidRPr="005D656C" w:rsidRDefault="00915C80" w:rsidP="00915C80">
      <w:pPr>
        <w:jc w:val="both"/>
        <w:rPr>
          <w:b/>
        </w:rPr>
      </w:pPr>
      <w:r>
        <w:rPr>
          <w:b/>
        </w:rPr>
        <w:t xml:space="preserve"> </w:t>
      </w:r>
    </w:p>
    <w:p w14:paraId="5ADCACEC" w14:textId="77777777" w:rsidR="00915C80" w:rsidRPr="00DE2D1C" w:rsidRDefault="00915C80" w:rsidP="00915C80">
      <w:pPr>
        <w:jc w:val="both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>
        <w:rPr>
          <w:b/>
        </w:rPr>
        <w:t>5</w:t>
      </w:r>
      <w:r w:rsidRPr="00D62EC6">
        <w:rPr>
          <w:b/>
        </w:rPr>
        <w:t>.</w:t>
      </w:r>
      <w:r w:rsidRPr="004C4DC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Az oktatási rendszer megváltozása</w:t>
      </w:r>
    </w:p>
    <w:p w14:paraId="5EE2CC99" w14:textId="77777777" w:rsidR="00915C80" w:rsidRPr="004C4DC1" w:rsidRDefault="00915C80" w:rsidP="00915C80">
      <w:p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3DCFF4E1" w14:textId="77777777" w:rsidR="00915C80" w:rsidRPr="00257FCB" w:rsidRDefault="00915C80" w:rsidP="00915C80">
      <w:pPr>
        <w:jc w:val="both"/>
        <w:rPr>
          <w:rFonts w:ascii="Times New Roman" w:eastAsiaTheme="minorHAnsi" w:hAnsi="Times New Roman" w:cs="Times New Roman"/>
          <w:i/>
          <w:kern w:val="0"/>
          <w:lang w:eastAsia="en-US" w:bidi="ar-SA"/>
        </w:rPr>
      </w:pPr>
      <w:r w:rsidRPr="00257FCB">
        <w:rPr>
          <w:rFonts w:ascii="Times New Roman" w:eastAsiaTheme="minorHAnsi" w:hAnsi="Times New Roman" w:cs="Times New Roman"/>
          <w:i/>
          <w:kern w:val="0"/>
          <w:lang w:eastAsia="en-US" w:bidi="ar-SA"/>
        </w:rPr>
        <w:lastRenderedPageBreak/>
        <w:t xml:space="preserve">A </w:t>
      </w:r>
      <w:proofErr w:type="spellStart"/>
      <w:r w:rsidRPr="00257FCB">
        <w:rPr>
          <w:rFonts w:ascii="Times New Roman" w:eastAsiaTheme="minorHAnsi" w:hAnsi="Times New Roman" w:cs="Times New Roman"/>
          <w:i/>
          <w:kern w:val="0"/>
          <w:lang w:eastAsia="en-US" w:bidi="ar-SA"/>
        </w:rPr>
        <w:t>környezetvédelmis</w:t>
      </w:r>
      <w:proofErr w:type="spellEnd"/>
      <w:r w:rsidRPr="00257FCB">
        <w:rPr>
          <w:rFonts w:ascii="Times New Roman" w:eastAsiaTheme="minorHAnsi" w:hAnsi="Times New Roman" w:cs="Times New Roman"/>
          <w:i/>
          <w:kern w:val="0"/>
          <w:lang w:eastAsia="en-US" w:bidi="ar-SA"/>
        </w:rPr>
        <w:t xml:space="preserve"> diákok életében nagy változás történt, mivel a gimnáziumot bevették az Országos Katonai Programba.</w:t>
      </w:r>
    </w:p>
    <w:p w14:paraId="6DF239C5" w14:textId="475C7A4C" w:rsidR="00915C80" w:rsidRPr="004C4DC1" w:rsidRDefault="00915C80" w:rsidP="00915C80">
      <w:p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4C4DC1">
        <w:rPr>
          <w:rFonts w:ascii="Times New Roman" w:eastAsiaTheme="minorHAnsi" w:hAnsi="Times New Roman" w:cs="Times New Roman"/>
          <w:kern w:val="0"/>
          <w:lang w:eastAsia="en-US" w:bidi="ar-SA"/>
        </w:rPr>
        <w:t>1-2. csoport</w:t>
      </w:r>
      <w:r w:rsidR="00496F9F">
        <w:rPr>
          <w:rFonts w:ascii="Times New Roman" w:eastAsiaTheme="minorHAnsi" w:hAnsi="Times New Roman" w:cs="Times New Roman"/>
          <w:kern w:val="0"/>
          <w:lang w:eastAsia="en-US" w:bidi="ar-SA"/>
        </w:rPr>
        <w:t>:</w:t>
      </w:r>
      <w:r w:rsidRPr="004C4DC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Mit tartalmaz az oktatási reform? Írjatok minél több példát!</w:t>
      </w:r>
    </w:p>
    <w:p w14:paraId="009F3933" w14:textId="6065B7E9" w:rsidR="00915C80" w:rsidRDefault="00915C80" w:rsidP="00915C80">
      <w:p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4C4DC1">
        <w:rPr>
          <w:rFonts w:ascii="Times New Roman" w:eastAsiaTheme="minorHAnsi" w:hAnsi="Times New Roman" w:cs="Times New Roman"/>
          <w:kern w:val="0"/>
          <w:lang w:eastAsia="en-US" w:bidi="ar-SA"/>
        </w:rPr>
        <w:t>3-4. csoport</w:t>
      </w:r>
      <w:r w:rsidR="00496F9F">
        <w:rPr>
          <w:rFonts w:ascii="Times New Roman" w:eastAsiaTheme="minorHAnsi" w:hAnsi="Times New Roman" w:cs="Times New Roman"/>
          <w:kern w:val="0"/>
          <w:lang w:eastAsia="en-US" w:bidi="ar-SA"/>
        </w:rPr>
        <w:t>:</w:t>
      </w:r>
      <w:r w:rsidRPr="004C4DC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A diákok a gyakorlóruhát egy iskolai címerrel ellátott hátizsákban kapták meg. Tervezzétek meg az iskola címerét, tükrözze az intézmény sajátosságait!  </w:t>
      </w:r>
    </w:p>
    <w:p w14:paraId="77620C1A" w14:textId="77777777" w:rsidR="00915C80" w:rsidRDefault="00915C80" w:rsidP="00915C80">
      <w:p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07773298" w14:textId="394D61F4" w:rsidR="00915C80" w:rsidRPr="00E16EB5" w:rsidRDefault="00915C80" w:rsidP="00915C80">
      <w:pPr>
        <w:jc w:val="both"/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>Új csoportok alakítása a téma alapján</w:t>
      </w:r>
    </w:p>
    <w:p w14:paraId="02DC9484" w14:textId="77777777" w:rsidR="00915C80" w:rsidRDefault="00915C80" w:rsidP="00915C80">
      <w:pPr>
        <w:jc w:val="both"/>
      </w:pPr>
    </w:p>
    <w:p w14:paraId="633A2E45" w14:textId="77777777" w:rsidR="00915C80" w:rsidRDefault="00915C80" w:rsidP="00915C80">
      <w:pPr>
        <w:jc w:val="both"/>
      </w:pPr>
    </w:p>
    <w:p w14:paraId="4A0DEE40" w14:textId="5E9C764B" w:rsidR="00915C80" w:rsidRDefault="00496F9F" w:rsidP="00915C80">
      <w:pPr>
        <w:jc w:val="both"/>
      </w:pPr>
      <w:r>
        <w:rPr>
          <w:b/>
          <w:bCs/>
        </w:rPr>
        <w:t>6.</w:t>
      </w:r>
      <w:r w:rsidR="00915C80">
        <w:t xml:space="preserve"> </w:t>
      </w:r>
      <w:r w:rsidR="00915C80" w:rsidRPr="00757C47">
        <w:rPr>
          <w:b/>
        </w:rPr>
        <w:t>Egy kis városismeret</w:t>
      </w:r>
      <w:r w:rsidR="00915C80">
        <w:t xml:space="preserve">  </w:t>
      </w:r>
    </w:p>
    <w:p w14:paraId="1379EE49" w14:textId="77777777" w:rsidR="00915C80" w:rsidRDefault="00915C80" w:rsidP="00915C80">
      <w:pPr>
        <w:jc w:val="both"/>
      </w:pPr>
    </w:p>
    <w:p w14:paraId="47B7229D" w14:textId="77777777" w:rsidR="00915C80" w:rsidRPr="00B77D2B" w:rsidRDefault="00915C80" w:rsidP="00915C80">
      <w:pPr>
        <w:jc w:val="both"/>
      </w:pPr>
      <w:r w:rsidRPr="00A25FC6">
        <w:rPr>
          <w:i/>
          <w:u w:val="single"/>
        </w:rPr>
        <w:t>Tanulói előadások</w:t>
      </w:r>
      <w:r>
        <w:t xml:space="preserve"> a regényben megjelenő két város (Kecskemét, Szeged) bemutatása fotókkal</w:t>
      </w:r>
    </w:p>
    <w:p w14:paraId="57B7AE6F" w14:textId="77777777" w:rsidR="00915C80" w:rsidRPr="008A14DF" w:rsidRDefault="00915C80" w:rsidP="00915C80">
      <w:pPr>
        <w:pStyle w:val="Standard"/>
        <w:jc w:val="both"/>
        <w:rPr>
          <w:b/>
        </w:rPr>
      </w:pPr>
    </w:p>
    <w:p w14:paraId="3CABCA84" w14:textId="77777777" w:rsidR="00915C80" w:rsidRPr="00105964" w:rsidRDefault="00915C80" w:rsidP="00915C80">
      <w:pPr>
        <w:pStyle w:val="Listaszerbekezds"/>
        <w:rPr>
          <w:color w:val="FF0000"/>
        </w:rPr>
      </w:pPr>
    </w:p>
    <w:p w14:paraId="2584FCE7" w14:textId="5E8703C3" w:rsidR="00915C80" w:rsidRDefault="00496F9F" w:rsidP="00915C80">
      <w:pPr>
        <w:jc w:val="both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7</w:t>
      </w:r>
      <w:r w:rsidR="00915C80" w:rsidRPr="00C77025">
        <w:rPr>
          <w:rFonts w:ascii="Times New Roman" w:eastAsiaTheme="minorHAnsi" w:hAnsi="Times New Roman" w:cs="Times New Roman"/>
          <w:b/>
          <w:kern w:val="0"/>
          <w:lang w:eastAsia="en-US" w:bidi="ar-SA"/>
        </w:rPr>
        <w:t>.</w:t>
      </w:r>
      <w:r w:rsidR="00915C80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T</w:t>
      </w:r>
      <w:r w:rsidR="00915C80" w:rsidRPr="00C77025">
        <w:rPr>
          <w:rFonts w:ascii="Times New Roman" w:eastAsiaTheme="minorHAnsi" w:hAnsi="Times New Roman" w:cs="Times New Roman"/>
          <w:b/>
          <w:kern w:val="0"/>
          <w:lang w:eastAsia="en-US" w:bidi="ar-SA"/>
        </w:rPr>
        <w:t>radíciók</w:t>
      </w:r>
    </w:p>
    <w:p w14:paraId="79E6E050" w14:textId="77777777" w:rsidR="00915C80" w:rsidRDefault="00915C80" w:rsidP="00915C80">
      <w:pPr>
        <w:jc w:val="both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14:paraId="29385852" w14:textId="77777777" w:rsidR="00915C80" w:rsidRPr="00021FC5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i/>
          <w:kern w:val="0"/>
          <w:lang w:eastAsia="en-US" w:bidi="ar-SA"/>
        </w:rPr>
      </w:pPr>
      <w:r w:rsidRPr="00021FC5">
        <w:rPr>
          <w:rFonts w:ascii="Times New Roman" w:eastAsiaTheme="minorHAnsi" w:hAnsi="Times New Roman" w:cs="Times New Roman"/>
          <w:i/>
          <w:kern w:val="0"/>
          <w:lang w:eastAsia="en-US" w:bidi="ar-SA"/>
        </w:rPr>
        <w:t>2050-re sok minden megváltozik, a tradíciók egy része feledésbe merül, esetleg átalakul. Dani és Anikó nem ismeri a csokimikulást, megváltozott az ajándékozási szokás.</w:t>
      </w:r>
    </w:p>
    <w:p w14:paraId="71A113FC" w14:textId="5DE32101" w:rsidR="00915C80" w:rsidRPr="00496F9F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i/>
          <w:iCs/>
          <w:kern w:val="0"/>
          <w:lang w:eastAsia="en-US" w:bidi="ar-SA"/>
        </w:rPr>
      </w:pPr>
      <w:r w:rsidRPr="00DA65F5">
        <w:rPr>
          <w:rFonts w:ascii="Times New Roman" w:eastAsiaTheme="minorHAnsi" w:hAnsi="Times New Roman" w:cs="Times New Roman"/>
          <w:kern w:val="0"/>
          <w:lang w:eastAsia="en-US" w:bidi="ar-SA"/>
        </w:rPr>
        <w:t>Ti milyen ajándékot küldenétek a fiataloknak 202</w:t>
      </w:r>
      <w:r w:rsidR="00D8611E">
        <w:rPr>
          <w:rFonts w:ascii="Times New Roman" w:eastAsiaTheme="minorHAnsi" w:hAnsi="Times New Roman" w:cs="Times New Roman"/>
          <w:kern w:val="0"/>
          <w:lang w:eastAsia="en-US" w:bidi="ar-SA"/>
        </w:rPr>
        <w:t>6</w:t>
      </w:r>
      <w:r w:rsidRPr="00DA65F5">
        <w:rPr>
          <w:rFonts w:ascii="Times New Roman" w:eastAsiaTheme="minorHAnsi" w:hAnsi="Times New Roman" w:cs="Times New Roman"/>
          <w:kern w:val="0"/>
          <w:lang w:eastAsia="en-US" w:bidi="ar-SA"/>
        </w:rPr>
        <w:t>-b</w:t>
      </w:r>
      <w:r w:rsidR="00D8611E">
        <w:rPr>
          <w:rFonts w:ascii="Times New Roman" w:eastAsiaTheme="minorHAnsi" w:hAnsi="Times New Roman" w:cs="Times New Roman"/>
          <w:kern w:val="0"/>
          <w:lang w:eastAsia="en-US" w:bidi="ar-SA"/>
        </w:rPr>
        <w:t>ó</w:t>
      </w:r>
      <w:r w:rsidRPr="00DA65F5">
        <w:rPr>
          <w:rFonts w:ascii="Times New Roman" w:eastAsiaTheme="minorHAnsi" w:hAnsi="Times New Roman" w:cs="Times New Roman"/>
          <w:kern w:val="0"/>
          <w:lang w:eastAsia="en-US" w:bidi="ar-SA"/>
        </w:rPr>
        <w:t>l, miért?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EA677A">
        <w:rPr>
          <w:rFonts w:ascii="Times New Roman" w:eastAsiaTheme="minorHAnsi" w:hAnsi="Times New Roman" w:cs="Times New Roman"/>
          <w:i/>
          <w:kern w:val="0"/>
          <w:u w:val="single"/>
          <w:lang w:eastAsia="en-US" w:bidi="ar-SA"/>
        </w:rPr>
        <w:t>Ötletbörze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(</w:t>
      </w:r>
      <w:r w:rsidRPr="00496F9F">
        <w:rPr>
          <w:rFonts w:ascii="Times New Roman" w:eastAsiaTheme="minorHAnsi" w:hAnsi="Times New Roman" w:cs="Times New Roman"/>
          <w:i/>
          <w:iCs/>
          <w:kern w:val="0"/>
          <w:lang w:eastAsia="en-US" w:bidi="ar-SA"/>
        </w:rPr>
        <w:t>egyéni, majd megbeszélés frontálisan)</w:t>
      </w:r>
    </w:p>
    <w:p w14:paraId="4B888E5A" w14:textId="77777777" w:rsidR="00915C80" w:rsidRPr="00757C47" w:rsidRDefault="00915C80" w:rsidP="00915C80">
      <w:pPr>
        <w:rPr>
          <w:color w:val="FF0000"/>
        </w:rPr>
      </w:pPr>
    </w:p>
    <w:p w14:paraId="50C9EA70" w14:textId="77777777" w:rsidR="00915C80" w:rsidRDefault="00915C80" w:rsidP="00915C80">
      <w:pPr>
        <w:rPr>
          <w:color w:val="FF0000"/>
        </w:rPr>
      </w:pPr>
    </w:p>
    <w:p w14:paraId="6D33990F" w14:textId="77777777" w:rsidR="00915C80" w:rsidRPr="00BB7A8D" w:rsidRDefault="00915C80" w:rsidP="00915C80">
      <w:pPr>
        <w:rPr>
          <w:b/>
          <w:color w:val="FF0000"/>
        </w:rPr>
      </w:pPr>
      <w:r w:rsidRPr="00BB7A8D">
        <w:rPr>
          <w:b/>
          <w:color w:val="FF0000"/>
        </w:rPr>
        <w:t>Házi feladat</w:t>
      </w:r>
      <w:r>
        <w:rPr>
          <w:b/>
          <w:color w:val="FF0000"/>
        </w:rPr>
        <w:t xml:space="preserve"> (választható)</w:t>
      </w:r>
    </w:p>
    <w:p w14:paraId="6F83D480" w14:textId="77777777" w:rsidR="00915C80" w:rsidRDefault="00915C80" w:rsidP="00915C80"/>
    <w:p w14:paraId="2F7C1CAD" w14:textId="77777777" w:rsidR="00915C80" w:rsidRPr="009B71BD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i/>
          <w:kern w:val="0"/>
          <w:lang w:eastAsia="en-US" w:bidi="ar-SA"/>
        </w:rPr>
      </w:pPr>
      <w:r w:rsidRPr="00976D12">
        <w:rPr>
          <w:rFonts w:ascii="Times New Roman" w:eastAsiaTheme="minorHAnsi" w:hAnsi="Times New Roman" w:cs="Times New Roman"/>
          <w:b/>
          <w:kern w:val="0"/>
          <w:lang w:eastAsia="en-US" w:bidi="ar-SA"/>
        </w:rPr>
        <w:t>I.</w:t>
      </w: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</w:t>
      </w:r>
      <w:r w:rsidRPr="009B71BD">
        <w:rPr>
          <w:rFonts w:ascii="Times New Roman" w:eastAsiaTheme="minorHAnsi" w:hAnsi="Times New Roman" w:cs="Times New Roman"/>
          <w:i/>
          <w:kern w:val="0"/>
          <w:lang w:eastAsia="en-US" w:bidi="ar-SA"/>
        </w:rPr>
        <w:t>Az egészséges életmódra törekvés szokatlan módon jelenik meg az állam szabályozó intézkedéseiben. Az elhízás megakadályozását a szeletek szabályos fogyasztásával biztosítják, az erőnlétet proteinnel dúsított szeletekkel támogatják. Sportolni szimulációs programokkal lehet.</w:t>
      </w:r>
    </w:p>
    <w:p w14:paraId="4764DB29" w14:textId="77777777" w:rsidR="00915C80" w:rsidRPr="00526232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526232">
        <w:rPr>
          <w:rFonts w:ascii="Times New Roman" w:eastAsiaTheme="minorHAnsi" w:hAnsi="Times New Roman" w:cs="Times New Roman"/>
          <w:kern w:val="0"/>
          <w:lang w:eastAsia="en-US" w:bidi="ar-SA"/>
        </w:rPr>
        <w:t>Szerintetek milyen a helyes étkezés, milyen az egészséges életmód?</w:t>
      </w:r>
    </w:p>
    <w:p w14:paraId="03388439" w14:textId="4C7246D2" w:rsidR="00915C80" w:rsidRPr="00526232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>A:</w:t>
      </w:r>
      <w:r w:rsidR="007C69B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52623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Írjatok egy </w:t>
      </w:r>
      <w:r w:rsidRPr="00BA3842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>verset</w:t>
      </w:r>
      <w:r w:rsidRPr="0052623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az egészségről (szokás/ életmód, étkezés, sport)!  (Max. 8 sor)</w:t>
      </w:r>
    </w:p>
    <w:p w14:paraId="2A352765" w14:textId="2E68B9DB" w:rsidR="00915C80" w:rsidRPr="00976D12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976D1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B: Állítsatok össze egy </w:t>
      </w:r>
      <w:r w:rsidRPr="00976D12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>listá</w:t>
      </w:r>
      <w:r w:rsidRPr="00976D12">
        <w:rPr>
          <w:rFonts w:ascii="Times New Roman" w:eastAsiaTheme="minorHAnsi" w:hAnsi="Times New Roman" w:cs="Times New Roman"/>
          <w:kern w:val="0"/>
          <w:lang w:eastAsia="en-US" w:bidi="ar-SA"/>
        </w:rPr>
        <w:t>t arról, hogy mire kell figyelni akkor, ha helyes</w:t>
      </w:r>
      <w:r w:rsidR="00D8611E">
        <w:rPr>
          <w:rFonts w:ascii="Times New Roman" w:eastAsiaTheme="minorHAnsi" w:hAnsi="Times New Roman" w:cs="Times New Roman"/>
          <w:kern w:val="0"/>
          <w:lang w:eastAsia="en-US" w:bidi="ar-SA"/>
        </w:rPr>
        <w:t>en</w:t>
      </w:r>
      <w:r w:rsidRPr="00976D1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szeretnénk étkezni</w:t>
      </w:r>
      <w:r w:rsidR="00D8611E">
        <w:rPr>
          <w:rFonts w:ascii="Times New Roman" w:eastAsiaTheme="minorHAnsi" w:hAnsi="Times New Roman" w:cs="Times New Roman"/>
          <w:kern w:val="0"/>
          <w:lang w:eastAsia="en-US" w:bidi="ar-SA"/>
        </w:rPr>
        <w:t>!</w:t>
      </w:r>
    </w:p>
    <w:p w14:paraId="5435195F" w14:textId="77777777" w:rsidR="00915C80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976D12">
        <w:rPr>
          <w:rFonts w:ascii="Times New Roman" w:eastAsiaTheme="minorHAnsi" w:hAnsi="Times New Roman" w:cs="Times New Roman"/>
          <w:b/>
          <w:kern w:val="0"/>
          <w:lang w:eastAsia="en-US" w:bidi="ar-SA"/>
        </w:rPr>
        <w:t>II.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A </w:t>
      </w:r>
      <w:r w:rsidRPr="00BA3842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>c</w:t>
      </w:r>
      <w:r w:rsidRPr="00976D12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>ímer</w:t>
      </w:r>
      <w:r w:rsidRPr="00976D1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elkészítése </w:t>
      </w:r>
    </w:p>
    <w:p w14:paraId="41720E9E" w14:textId="0910184D" w:rsidR="00915C80" w:rsidRPr="007C69BF" w:rsidRDefault="00915C80" w:rsidP="007C69BF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>A feladatokat a diákok elküldik a pedagógusnak, aki szerző nélkül megosztja a csoportban a munkákat. A versekre és a címerekre egyénenként kell szavazni az órát megelőző napig.</w:t>
      </w:r>
    </w:p>
    <w:p w14:paraId="4FA79764" w14:textId="77777777" w:rsidR="00915C80" w:rsidRDefault="00915C80" w:rsidP="00915C80"/>
    <w:p w14:paraId="6B67C8EB" w14:textId="77777777" w:rsidR="00915C80" w:rsidRDefault="00915C80" w:rsidP="00915C80"/>
    <w:p w14:paraId="3D279C09" w14:textId="3399C9E8" w:rsidR="007C69BF" w:rsidRPr="007C69BF" w:rsidRDefault="00915C80" w:rsidP="007C69BF">
      <w:pPr>
        <w:pStyle w:val="Listaszerbekezds"/>
        <w:numPr>
          <w:ilvl w:val="0"/>
          <w:numId w:val="1"/>
        </w:numPr>
        <w:jc w:val="center"/>
        <w:rPr>
          <w:b/>
          <w:color w:val="FF0000"/>
          <w:sz w:val="28"/>
          <w:szCs w:val="28"/>
        </w:rPr>
      </w:pPr>
      <w:r w:rsidRPr="007C69BF">
        <w:rPr>
          <w:b/>
          <w:color w:val="FF0000"/>
          <w:sz w:val="28"/>
          <w:szCs w:val="28"/>
        </w:rPr>
        <w:t xml:space="preserve">óra </w:t>
      </w:r>
    </w:p>
    <w:p w14:paraId="0793C74D" w14:textId="099C2DB4" w:rsidR="00915C80" w:rsidRPr="007C69BF" w:rsidRDefault="007C69BF" w:rsidP="007C69BF">
      <w:pPr>
        <w:pStyle w:val="Listaszerbekezds"/>
        <w:ind w:left="355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</w:t>
      </w:r>
      <w:r w:rsidR="00915C80" w:rsidRPr="007C69BF">
        <w:rPr>
          <w:b/>
          <w:color w:val="FF0000"/>
          <w:sz w:val="28"/>
          <w:szCs w:val="28"/>
        </w:rPr>
        <w:t>Reflektálás</w:t>
      </w:r>
    </w:p>
    <w:p w14:paraId="4B51860D" w14:textId="77777777" w:rsidR="00915C80" w:rsidRDefault="00915C80" w:rsidP="00915C80">
      <w:pPr>
        <w:rPr>
          <w:b/>
          <w:color w:val="FF0000"/>
        </w:rPr>
      </w:pPr>
    </w:p>
    <w:p w14:paraId="11907997" w14:textId="77777777" w:rsidR="00915C80" w:rsidRPr="004C4DC1" w:rsidRDefault="00915C80" w:rsidP="00915C80">
      <w:p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547184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1.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F85043">
        <w:rPr>
          <w:rFonts w:ascii="Times New Roman" w:eastAsiaTheme="minorHAnsi" w:hAnsi="Times New Roman" w:cs="Times New Roman"/>
          <w:b/>
          <w:kern w:val="0"/>
          <w:lang w:eastAsia="en-US" w:bidi="ar-SA"/>
        </w:rPr>
        <w:t>Morális kérdések</w:t>
      </w:r>
    </w:p>
    <w:p w14:paraId="6E9559AA" w14:textId="77777777" w:rsidR="00915C80" w:rsidRDefault="00915C80" w:rsidP="00915C80">
      <w:pPr>
        <w:jc w:val="both"/>
        <w:rPr>
          <w:rFonts w:ascii="Times New Roman" w:eastAsiaTheme="minorHAnsi" w:hAnsi="Times New Roman" w:cs="Times New Roman"/>
          <w:b/>
          <w:color w:val="002060"/>
          <w:kern w:val="0"/>
          <w:sz w:val="26"/>
          <w:szCs w:val="26"/>
          <w:lang w:eastAsia="en-US" w:bidi="ar-SA"/>
        </w:rPr>
      </w:pPr>
    </w:p>
    <w:p w14:paraId="729DB75B" w14:textId="02AECF9E" w:rsidR="00915C80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F85043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A történetben lépten-nyomon </w:t>
      </w:r>
      <w:r w:rsidRPr="0006114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>hazugság</w:t>
      </w:r>
      <w:r w:rsidRPr="00F85043">
        <w:rPr>
          <w:rFonts w:ascii="Times New Roman" w:eastAsiaTheme="minorHAnsi" w:hAnsi="Times New Roman" w:cs="Times New Roman"/>
          <w:kern w:val="0"/>
          <w:lang w:eastAsia="en-US" w:bidi="ar-SA"/>
        </w:rPr>
        <w:t>ba/füllentésbe botlunk. Írjatok három példát erre, példáitokat rangsoroljátok! (1.</w:t>
      </w:r>
      <w:r w:rsidR="00D8611E">
        <w:rPr>
          <w:rFonts w:ascii="Times New Roman" w:eastAsiaTheme="minorHAnsi" w:hAnsi="Times New Roman" w:cs="Times New Roman"/>
          <w:kern w:val="0"/>
          <w:lang w:eastAsia="en-US" w:bidi="ar-SA"/>
        </w:rPr>
        <w:t>:</w:t>
      </w:r>
      <w:r w:rsidRPr="00F85043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legerősebb)</w:t>
      </w:r>
    </w:p>
    <w:p w14:paraId="27900DC7" w14:textId="77777777" w:rsidR="00915C80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Az egyéni megoldások megbeszélése csoportban, majd a csoportok véleményének értékelése frontálisan. (</w:t>
      </w:r>
      <w:r w:rsidRPr="00547184">
        <w:rPr>
          <w:rFonts w:ascii="Times New Roman" w:eastAsiaTheme="minorHAnsi" w:hAnsi="Times New Roman" w:cs="Times New Roman"/>
          <w:i/>
          <w:iCs/>
          <w:kern w:val="0"/>
          <w:lang w:eastAsia="en-US" w:bidi="ar-SA"/>
        </w:rPr>
        <w:t>csoportmunka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)</w:t>
      </w:r>
    </w:p>
    <w:p w14:paraId="5C6D5E89" w14:textId="77777777" w:rsidR="00915C80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39A6A3D8" w14:textId="77777777" w:rsidR="00547184" w:rsidRDefault="00915C80" w:rsidP="00915C80">
      <w:pPr>
        <w:jc w:val="both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547184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2.</w:t>
      </w:r>
      <w:r w:rsidR="00547184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 HŐSÖK</w:t>
      </w:r>
    </w:p>
    <w:p w14:paraId="6AD0A667" w14:textId="6393D6DC" w:rsidR="00915C80" w:rsidRDefault="00915C80" w:rsidP="00915C80">
      <w:p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A27698">
        <w:rPr>
          <w:rFonts w:ascii="Times New Roman" w:eastAsiaTheme="minorHAnsi" w:hAnsi="Times New Roman" w:cs="Times New Roman"/>
          <w:b/>
          <w:color w:val="002060"/>
          <w:kern w:val="0"/>
          <w:sz w:val="26"/>
          <w:szCs w:val="26"/>
          <w:lang w:eastAsia="en-US" w:bidi="ar-SA"/>
        </w:rPr>
        <w:t xml:space="preserve"> </w:t>
      </w:r>
      <w:r w:rsidRPr="00A27698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A peremen élők szemében Anikó és Dani </w:t>
      </w:r>
      <w:r w:rsidRPr="0006114E"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  <w:t>hősök</w:t>
      </w:r>
      <w:r w:rsidRPr="00A27698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Ti milyen tettet tartotok hősiesnek? Írjatok két példát! 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(csoportmunka)</w:t>
      </w:r>
    </w:p>
    <w:p w14:paraId="618CA830" w14:textId="77777777" w:rsidR="00915C80" w:rsidRDefault="00915C80" w:rsidP="00915C80">
      <w:p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6C1D337E" w14:textId="77777777" w:rsidR="00915C80" w:rsidRDefault="00915C80" w:rsidP="00915C80">
      <w:p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14:paraId="374D64DB" w14:textId="77777777" w:rsidR="00915C80" w:rsidRPr="00106739" w:rsidRDefault="00915C80" w:rsidP="00915C80">
      <w:pPr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547184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3.</w:t>
      </w:r>
      <w:r w:rsidRPr="00D2097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106739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LEGEK</w:t>
      </w:r>
    </w:p>
    <w:p w14:paraId="2F22F79B" w14:textId="77777777" w:rsidR="00915C80" w:rsidRPr="00526232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526232">
        <w:rPr>
          <w:rFonts w:ascii="Times New Roman" w:eastAsiaTheme="minorHAnsi" w:hAnsi="Times New Roman" w:cs="Times New Roman"/>
          <w:kern w:val="0"/>
          <w:lang w:eastAsia="en-US" w:bidi="ar-SA"/>
        </w:rPr>
        <w:t>Válasszatok az alábbi lehetőségek közül kettőt! Indokoljatok is!</w:t>
      </w:r>
    </w:p>
    <w:p w14:paraId="3497B940" w14:textId="77777777" w:rsidR="007C69BF" w:rsidRDefault="00915C80" w:rsidP="00915C80">
      <w:pPr>
        <w:suppressAutoHyphens w:val="0"/>
        <w:autoSpaceDN/>
        <w:spacing w:after="160" w:line="276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52623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a legkegyetlenebb cselekedet    a leghősiesebb cselekedet       a </w:t>
      </w:r>
      <w:proofErr w:type="gramStart"/>
      <w:r w:rsidRPr="00526232">
        <w:rPr>
          <w:rFonts w:ascii="Times New Roman" w:eastAsiaTheme="minorHAnsi" w:hAnsi="Times New Roman" w:cs="Times New Roman"/>
          <w:kern w:val="0"/>
          <w:lang w:eastAsia="en-US" w:bidi="ar-SA"/>
        </w:rPr>
        <w:t>legmerészebb  cselekedet</w:t>
      </w:r>
      <w:proofErr w:type="gramEnd"/>
      <w:r w:rsidRPr="0052623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</w:t>
      </w:r>
    </w:p>
    <w:p w14:paraId="6B81CB2D" w14:textId="436D4623" w:rsidR="00915C80" w:rsidRDefault="00915C80" w:rsidP="00915C80">
      <w:pPr>
        <w:suppressAutoHyphens w:val="0"/>
        <w:autoSpaceDN/>
        <w:spacing w:after="160" w:line="276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52623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a legellenszenvesebb</w:t>
      </w:r>
      <w:r w:rsidR="007C69B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proofErr w:type="gramStart"/>
      <w:r w:rsidRPr="00526232">
        <w:rPr>
          <w:rFonts w:ascii="Times New Roman" w:eastAsiaTheme="minorHAnsi" w:hAnsi="Times New Roman" w:cs="Times New Roman"/>
          <w:kern w:val="0"/>
          <w:lang w:eastAsia="en-US" w:bidi="ar-SA"/>
        </w:rPr>
        <w:t>szereplő</w:t>
      </w:r>
      <w:proofErr w:type="gramEnd"/>
      <w:r w:rsidRPr="0052623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ami a legnagyobb hatással volt ránk          </w:t>
      </w:r>
    </w:p>
    <w:p w14:paraId="6D5C5D54" w14:textId="77777777" w:rsidR="00915C80" w:rsidRDefault="00915C80" w:rsidP="00915C80">
      <w:pPr>
        <w:suppressAutoHyphens w:val="0"/>
        <w:autoSpaceDN/>
        <w:spacing w:after="160" w:line="276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>Az azonos területet választó diákok párban (hármasban) megbeszélik a megoldásaikat.</w:t>
      </w:r>
    </w:p>
    <w:p w14:paraId="0B755395" w14:textId="3D249365" w:rsidR="00915C80" w:rsidRPr="00547184" w:rsidRDefault="00547184" w:rsidP="00547184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547184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4</w:t>
      </w:r>
      <w:r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 xml:space="preserve">. </w:t>
      </w:r>
      <w:r w:rsidR="00915C80" w:rsidRPr="00547184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A</w:t>
      </w:r>
      <w:r w:rsidR="00915C80" w:rsidRPr="00547184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915C80" w:rsidRPr="00547184">
        <w:rPr>
          <w:rFonts w:ascii="Times New Roman" w:eastAsiaTheme="minorHAnsi" w:hAnsi="Times New Roman" w:cs="Times New Roman"/>
          <w:b/>
          <w:kern w:val="0"/>
          <w:lang w:eastAsia="en-US" w:bidi="ar-SA"/>
        </w:rPr>
        <w:t>szavazás eredményének értékelése</w:t>
      </w:r>
      <w:r w:rsidR="00915C80" w:rsidRPr="00547184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</w:t>
      </w:r>
    </w:p>
    <w:p w14:paraId="2F143C8B" w14:textId="4542DC61" w:rsidR="00915C80" w:rsidRPr="00AD2C2F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>A legjobb írást/írásokat a szerzők felolvassák. A címer kivetítése, amelyhez az alkotó magyarázatot fűz</w:t>
      </w:r>
      <w:r w:rsidR="00D8611E">
        <w:rPr>
          <w:rFonts w:ascii="Times New Roman" w:eastAsiaTheme="minorHAnsi" w:hAnsi="Times New Roman" w:cs="Times New Roman"/>
          <w:kern w:val="0"/>
          <w:lang w:eastAsia="en-US" w:bidi="ar-SA"/>
        </w:rPr>
        <w:t>.</w:t>
      </w:r>
    </w:p>
    <w:p w14:paraId="366369ED" w14:textId="77777777" w:rsidR="00915C80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547184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5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</w:t>
      </w:r>
      <w:r w:rsidRPr="00326E53">
        <w:rPr>
          <w:rFonts w:ascii="Times New Roman" w:eastAsiaTheme="minorHAnsi" w:hAnsi="Times New Roman" w:cs="Times New Roman"/>
          <w:b/>
          <w:kern w:val="0"/>
          <w:lang w:eastAsia="en-US" w:bidi="ar-SA"/>
        </w:rPr>
        <w:t>Kilépőkártya</w:t>
      </w:r>
    </w:p>
    <w:p w14:paraId="1EE3833D" w14:textId="77777777" w:rsidR="00915C80" w:rsidRPr="00F85043" w:rsidRDefault="00915C80" w:rsidP="00915C80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>Amit tanultam a regényből…</w:t>
      </w:r>
    </w:p>
    <w:p w14:paraId="192E8258" w14:textId="77777777" w:rsidR="00915C80" w:rsidRPr="00C0685B" w:rsidRDefault="00915C80" w:rsidP="00915C80">
      <w:pPr>
        <w:rPr>
          <w:b/>
          <w:color w:val="FF0000"/>
        </w:rPr>
      </w:pPr>
    </w:p>
    <w:p w14:paraId="67F5A583" w14:textId="77777777" w:rsidR="00915C80" w:rsidRDefault="00915C80"/>
    <w:sectPr w:rsidR="00915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ngti SC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0B41"/>
    <w:multiLevelType w:val="hybridMultilevel"/>
    <w:tmpl w:val="32706580"/>
    <w:lvl w:ilvl="0" w:tplc="CC240012">
      <w:start w:val="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1" w:hanging="360"/>
      </w:pPr>
    </w:lvl>
    <w:lvl w:ilvl="2" w:tplc="040E001B" w:tentative="1">
      <w:start w:val="1"/>
      <w:numFmt w:val="lowerRoman"/>
      <w:lvlText w:val="%3."/>
      <w:lvlJc w:val="right"/>
      <w:pPr>
        <w:ind w:left="1941" w:hanging="180"/>
      </w:pPr>
    </w:lvl>
    <w:lvl w:ilvl="3" w:tplc="040E000F" w:tentative="1">
      <w:start w:val="1"/>
      <w:numFmt w:val="decimal"/>
      <w:lvlText w:val="%4."/>
      <w:lvlJc w:val="left"/>
      <w:pPr>
        <w:ind w:left="2661" w:hanging="360"/>
      </w:pPr>
    </w:lvl>
    <w:lvl w:ilvl="4" w:tplc="040E0019" w:tentative="1">
      <w:start w:val="1"/>
      <w:numFmt w:val="lowerLetter"/>
      <w:lvlText w:val="%5."/>
      <w:lvlJc w:val="left"/>
      <w:pPr>
        <w:ind w:left="3381" w:hanging="360"/>
      </w:pPr>
    </w:lvl>
    <w:lvl w:ilvl="5" w:tplc="040E001B" w:tentative="1">
      <w:start w:val="1"/>
      <w:numFmt w:val="lowerRoman"/>
      <w:lvlText w:val="%6."/>
      <w:lvlJc w:val="right"/>
      <w:pPr>
        <w:ind w:left="4101" w:hanging="180"/>
      </w:pPr>
    </w:lvl>
    <w:lvl w:ilvl="6" w:tplc="040E000F" w:tentative="1">
      <w:start w:val="1"/>
      <w:numFmt w:val="decimal"/>
      <w:lvlText w:val="%7."/>
      <w:lvlJc w:val="left"/>
      <w:pPr>
        <w:ind w:left="4821" w:hanging="360"/>
      </w:pPr>
    </w:lvl>
    <w:lvl w:ilvl="7" w:tplc="040E0019" w:tentative="1">
      <w:start w:val="1"/>
      <w:numFmt w:val="lowerLetter"/>
      <w:lvlText w:val="%8."/>
      <w:lvlJc w:val="left"/>
      <w:pPr>
        <w:ind w:left="5541" w:hanging="360"/>
      </w:pPr>
    </w:lvl>
    <w:lvl w:ilvl="8" w:tplc="040E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40A78AD"/>
    <w:multiLevelType w:val="hybridMultilevel"/>
    <w:tmpl w:val="A5543680"/>
    <w:lvl w:ilvl="0" w:tplc="D214D47E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D0A2C"/>
    <w:multiLevelType w:val="hybridMultilevel"/>
    <w:tmpl w:val="B7D615AA"/>
    <w:lvl w:ilvl="0" w:tplc="7A18535E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68109">
    <w:abstractNumId w:val="2"/>
  </w:num>
  <w:num w:numId="2" w16cid:durableId="809248056">
    <w:abstractNumId w:val="1"/>
  </w:num>
  <w:num w:numId="3" w16cid:durableId="13199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80"/>
    <w:rsid w:val="00143382"/>
    <w:rsid w:val="00496F9F"/>
    <w:rsid w:val="00547184"/>
    <w:rsid w:val="00597A6F"/>
    <w:rsid w:val="00686343"/>
    <w:rsid w:val="007C69BF"/>
    <w:rsid w:val="00906910"/>
    <w:rsid w:val="00915C80"/>
    <w:rsid w:val="00C54EBD"/>
    <w:rsid w:val="00D8611E"/>
    <w:rsid w:val="00F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2F46"/>
  <w15:chartTrackingRefBased/>
  <w15:docId w15:val="{25D00640-9CF9-4F77-9FF6-6B351C9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5C80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15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5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5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5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5C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5C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5C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5C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5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5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5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5C8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5C8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5C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5C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5C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5C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5C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5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5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5C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5C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5C8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5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5C8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5C8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15C80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lang w:eastAsia="zh-CN" w:bidi="hi-IN"/>
      <w14:ligatures w14:val="none"/>
    </w:rPr>
  </w:style>
  <w:style w:type="character" w:styleId="Hiperhivatkozs">
    <w:name w:val="Hyperlink"/>
    <w:basedOn w:val="Bekezdsalapbettpusa"/>
    <w:uiPriority w:val="99"/>
    <w:unhideWhenUsed/>
    <w:rsid w:val="00915C8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86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oldonline.hu/2022/07/egy-lepes-elore-ket-lepes-hatr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gony.hu/cikkek/rojik-tamas-arulas-beleolvaso" TargetMode="External"/><Relationship Id="rId12" Type="http://schemas.openxmlformats.org/officeDocument/2006/relationships/hyperlink" Target="https://www.libri.hu/konyv/rojik_tamas.arulas--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gony.hu/cikkek/rojik-tamas-arulas" TargetMode="External"/><Relationship Id="rId11" Type="http://schemas.openxmlformats.org/officeDocument/2006/relationships/hyperlink" Target="https://learningapps.org/watch?v=pygdx07c525" TargetMode="External"/><Relationship Id="rId5" Type="http://schemas.openxmlformats.org/officeDocument/2006/relationships/hyperlink" Target="https://epa.oszk.hu/00000/00002/00281/pdf/EPA00002_alfold_2021_12_108-112.pdf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967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Vinczellér Katalin</dc:creator>
  <cp:keywords/>
  <dc:description/>
  <cp:lastModifiedBy>Vinczellér Katalin</cp:lastModifiedBy>
  <cp:revision>2</cp:revision>
  <dcterms:created xsi:type="dcterms:W3CDTF">2025-12-27T23:41:00Z</dcterms:created>
  <dcterms:modified xsi:type="dcterms:W3CDTF">2025-12-27T23:41:00Z</dcterms:modified>
</cp:coreProperties>
</file>